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A4B" w:rsidRDefault="00025A4B" w:rsidP="00025A4B">
      <w:pPr>
        <w:pStyle w:val="Heading5"/>
        <w:rPr>
          <w:b/>
          <w:bCs/>
        </w:rPr>
      </w:pPr>
      <w:bookmarkStart w:id="0" w:name="_GoBack"/>
      <w:bookmarkEnd w:id="0"/>
      <w:r>
        <w:rPr>
          <w:b/>
          <w:bCs/>
        </w:rPr>
        <w:t>Scientific Research Plan</w:t>
      </w:r>
    </w:p>
    <w:p w:rsidR="00025A4B" w:rsidRDefault="00025A4B" w:rsidP="00025A4B">
      <w:pPr>
        <w:jc w:val="center"/>
        <w:rPr>
          <w:sz w:val="28"/>
        </w:rPr>
      </w:pPr>
    </w:p>
    <w:p w:rsidR="00025A4B" w:rsidRDefault="00025A4B" w:rsidP="00025A4B">
      <w:pPr>
        <w:pStyle w:val="BodyText"/>
        <w:jc w:val="left"/>
        <w:rPr>
          <w:sz w:val="24"/>
        </w:rPr>
      </w:pPr>
      <w:r>
        <w:rPr>
          <w:sz w:val="24"/>
        </w:rPr>
        <w:t xml:space="preserve">Alaska Fisheries Science Center/Auke Bay Laboratories eastern Gulf of Alaska pelagic trawl survey for the R/V </w:t>
      </w:r>
      <w:r>
        <w:rPr>
          <w:i/>
          <w:sz w:val="24"/>
        </w:rPr>
        <w:t>Northwest Explorer</w:t>
      </w:r>
      <w:r>
        <w:rPr>
          <w:sz w:val="24"/>
        </w:rPr>
        <w:t>, June 24 – August 29, 2016.</w:t>
      </w:r>
    </w:p>
    <w:p w:rsidR="00025A4B" w:rsidRDefault="00025A4B" w:rsidP="00025A4B">
      <w:pPr>
        <w:tabs>
          <w:tab w:val="left" w:pos="-1080"/>
          <w:tab w:val="left" w:pos="-720"/>
          <w:tab w:val="left" w:pos="0"/>
          <w:tab w:val="left" w:pos="720"/>
          <w:tab w:val="left" w:pos="1440"/>
          <w:tab w:val="left" w:pos="1890"/>
          <w:tab w:val="left" w:pos="2880"/>
          <w:tab w:val="left" w:pos="3600"/>
          <w:tab w:val="left" w:pos="4320"/>
          <w:tab w:val="left" w:pos="504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p>
    <w:p w:rsidR="00025A4B" w:rsidRPr="00DB34CE" w:rsidRDefault="00025A4B" w:rsidP="00025A4B">
      <w:pPr>
        <w:tabs>
          <w:tab w:val="left" w:pos="-1080"/>
          <w:tab w:val="left" w:pos="-720"/>
          <w:tab w:val="left" w:pos="0"/>
          <w:tab w:val="left" w:pos="720"/>
          <w:tab w:val="left" w:pos="1440"/>
          <w:tab w:val="left" w:pos="1890"/>
          <w:tab w:val="left" w:pos="2880"/>
          <w:tab w:val="left" w:pos="3600"/>
          <w:tab w:val="left" w:pos="4320"/>
          <w:tab w:val="left" w:pos="504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u w:val="single"/>
        </w:rPr>
      </w:pPr>
      <w:r w:rsidRPr="00DB34CE">
        <w:rPr>
          <w:bCs/>
          <w:color w:val="000000"/>
          <w:sz w:val="24"/>
          <w:szCs w:val="24"/>
          <w:u w:val="single"/>
        </w:rPr>
        <w:t>Vessel Information:</w:t>
      </w:r>
    </w:p>
    <w:p w:rsidR="00025A4B" w:rsidRPr="00025A4B" w:rsidRDefault="00025A4B" w:rsidP="00025A4B">
      <w:pPr>
        <w:tabs>
          <w:tab w:val="left" w:pos="-1080"/>
          <w:tab w:val="left" w:pos="-720"/>
          <w:tab w:val="left" w:pos="0"/>
          <w:tab w:val="left" w:pos="720"/>
          <w:tab w:val="left" w:pos="1440"/>
          <w:tab w:val="left" w:pos="1890"/>
          <w:tab w:val="left" w:pos="2880"/>
          <w:tab w:val="left" w:pos="3600"/>
          <w:tab w:val="left" w:pos="4320"/>
          <w:tab w:val="left" w:pos="504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DB34CE">
        <w:rPr>
          <w:color w:val="000000"/>
          <w:sz w:val="24"/>
          <w:szCs w:val="24"/>
        </w:rPr>
        <w:t xml:space="preserve">Vessel: </w:t>
      </w:r>
      <w:r w:rsidRPr="00025A4B">
        <w:rPr>
          <w:color w:val="000000"/>
          <w:sz w:val="24"/>
          <w:szCs w:val="24"/>
        </w:rPr>
        <w:t xml:space="preserve">FV </w:t>
      </w:r>
      <w:r w:rsidRPr="00025A4B">
        <w:rPr>
          <w:bCs/>
          <w:i/>
          <w:sz w:val="24"/>
          <w:szCs w:val="24"/>
        </w:rPr>
        <w:t>Northwest Explorer</w:t>
      </w:r>
      <w:r w:rsidRPr="00025A4B">
        <w:rPr>
          <w:color w:val="000000"/>
          <w:sz w:val="24"/>
          <w:szCs w:val="24"/>
        </w:rPr>
        <w:t xml:space="preserve"> AK6767N (VON 609384)</w:t>
      </w:r>
    </w:p>
    <w:p w:rsidR="00025A4B" w:rsidRPr="00DB34CE" w:rsidRDefault="00025A4B" w:rsidP="00025A4B">
      <w:pPr>
        <w:tabs>
          <w:tab w:val="left" w:pos="-1080"/>
          <w:tab w:val="left" w:pos="-720"/>
          <w:tab w:val="left" w:pos="0"/>
          <w:tab w:val="left" w:pos="720"/>
          <w:tab w:val="left" w:pos="1440"/>
          <w:tab w:val="left" w:pos="1890"/>
          <w:tab w:val="left" w:pos="2880"/>
          <w:tab w:val="left" w:pos="3600"/>
          <w:tab w:val="left" w:pos="4320"/>
          <w:tab w:val="left" w:pos="504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r w:rsidRPr="00DB34CE">
        <w:rPr>
          <w:color w:val="000000"/>
          <w:sz w:val="24"/>
          <w:szCs w:val="24"/>
        </w:rPr>
        <w:t>Vessel Design:  1</w:t>
      </w:r>
      <w:r>
        <w:rPr>
          <w:color w:val="000000"/>
          <w:sz w:val="24"/>
          <w:szCs w:val="24"/>
        </w:rPr>
        <w:t>60</w:t>
      </w:r>
      <w:r w:rsidRPr="00DB34CE">
        <w:rPr>
          <w:color w:val="000000"/>
          <w:sz w:val="24"/>
          <w:szCs w:val="24"/>
        </w:rPr>
        <w:t xml:space="preserve"> </w:t>
      </w:r>
      <w:proofErr w:type="spellStart"/>
      <w:r w:rsidRPr="00DB34CE">
        <w:rPr>
          <w:color w:val="000000"/>
          <w:sz w:val="24"/>
          <w:szCs w:val="24"/>
        </w:rPr>
        <w:t>ft</w:t>
      </w:r>
      <w:proofErr w:type="spellEnd"/>
      <w:r w:rsidRPr="00DB34CE">
        <w:rPr>
          <w:color w:val="000000"/>
          <w:sz w:val="24"/>
          <w:szCs w:val="24"/>
        </w:rPr>
        <w:t xml:space="preserve"> </w:t>
      </w:r>
      <w:r>
        <w:rPr>
          <w:bCs/>
          <w:iCs/>
          <w:sz w:val="24"/>
        </w:rPr>
        <w:t>workboat</w:t>
      </w:r>
      <w:r w:rsidRPr="00DB34CE">
        <w:rPr>
          <w:bCs/>
          <w:iCs/>
          <w:sz w:val="24"/>
        </w:rPr>
        <w:t>, constructed of steel (dark blue), with house forward (white)</w:t>
      </w:r>
    </w:p>
    <w:p w:rsidR="00025A4B" w:rsidRPr="00DB34CE" w:rsidRDefault="00025A4B" w:rsidP="00025A4B">
      <w:pPr>
        <w:rPr>
          <w:bCs/>
          <w:iCs/>
          <w:sz w:val="24"/>
        </w:rPr>
      </w:pPr>
      <w:r w:rsidRPr="00DB34CE">
        <w:rPr>
          <w:bCs/>
          <w:sz w:val="24"/>
          <w:szCs w:val="24"/>
        </w:rPr>
        <w:t xml:space="preserve">Call sign: </w:t>
      </w:r>
      <w:r>
        <w:rPr>
          <w:bCs/>
          <w:sz w:val="24"/>
          <w:szCs w:val="24"/>
        </w:rPr>
        <w:t>WCZ 9007</w:t>
      </w:r>
    </w:p>
    <w:p w:rsidR="00025A4B" w:rsidRPr="00DB34CE" w:rsidRDefault="00025A4B" w:rsidP="00025A4B">
      <w:pPr>
        <w:rPr>
          <w:bCs/>
          <w:sz w:val="24"/>
          <w:szCs w:val="24"/>
        </w:rPr>
      </w:pPr>
      <w:r>
        <w:rPr>
          <w:bCs/>
          <w:iCs/>
          <w:sz w:val="24"/>
        </w:rPr>
        <w:t>Satellite Phone: 011881631834767</w:t>
      </w:r>
    </w:p>
    <w:p w:rsidR="00025A4B" w:rsidRPr="00DB34CE" w:rsidRDefault="00025A4B" w:rsidP="00025A4B">
      <w:pPr>
        <w:rPr>
          <w:bCs/>
          <w:iCs/>
          <w:sz w:val="24"/>
          <w:szCs w:val="24"/>
        </w:rPr>
      </w:pPr>
      <w:smartTag w:uri="urn:schemas-microsoft-com:office:smarttags" w:element="PlaceType">
        <w:r w:rsidRPr="00DB34CE">
          <w:rPr>
            <w:bCs/>
            <w:iCs/>
            <w:sz w:val="24"/>
            <w:szCs w:val="24"/>
          </w:rPr>
          <w:t>Home</w:t>
        </w:r>
      </w:smartTag>
      <w:r w:rsidRPr="00DB34CE">
        <w:rPr>
          <w:bCs/>
          <w:iCs/>
          <w:sz w:val="24"/>
          <w:szCs w:val="24"/>
        </w:rPr>
        <w:t xml:space="preserve"> </w:t>
      </w:r>
      <w:smartTag w:uri="urn:schemas-microsoft-com:office:smarttags" w:element="PlaceType">
        <w:r w:rsidRPr="00DB34CE">
          <w:rPr>
            <w:bCs/>
            <w:iCs/>
            <w:sz w:val="24"/>
            <w:szCs w:val="24"/>
          </w:rPr>
          <w:t>Port</w:t>
        </w:r>
      </w:smartTag>
      <w:r w:rsidRPr="00DB34CE">
        <w:rPr>
          <w:bCs/>
          <w:iCs/>
          <w:sz w:val="24"/>
          <w:szCs w:val="24"/>
        </w:rPr>
        <w:t xml:space="preserve">: </w:t>
      </w:r>
      <w:smartTag w:uri="urn:schemas-microsoft-com:office:smarttags" w:element="place">
        <w:smartTag w:uri="urn:schemas-microsoft-com:office:smarttags" w:element="City">
          <w:r w:rsidRPr="00DB34CE">
            <w:rPr>
              <w:bCs/>
              <w:iCs/>
              <w:sz w:val="24"/>
              <w:szCs w:val="24"/>
            </w:rPr>
            <w:t>Seattle</w:t>
          </w:r>
        </w:smartTag>
        <w:r w:rsidRPr="00DB34CE">
          <w:rPr>
            <w:bCs/>
            <w:iCs/>
            <w:sz w:val="24"/>
            <w:szCs w:val="24"/>
          </w:rPr>
          <w:t xml:space="preserve">, </w:t>
        </w:r>
        <w:smartTag w:uri="urn:schemas-microsoft-com:office:smarttags" w:element="State">
          <w:r w:rsidRPr="00DB34CE">
            <w:rPr>
              <w:bCs/>
              <w:iCs/>
              <w:sz w:val="24"/>
              <w:szCs w:val="24"/>
            </w:rPr>
            <w:t>WA</w:t>
          </w:r>
        </w:smartTag>
      </w:smartTag>
    </w:p>
    <w:p w:rsidR="00025A4B" w:rsidRPr="00025A4B" w:rsidRDefault="00025A4B" w:rsidP="00025A4B">
      <w:pPr>
        <w:rPr>
          <w:bCs/>
          <w:iCs/>
          <w:color w:val="000000"/>
          <w:sz w:val="24"/>
          <w:szCs w:val="24"/>
        </w:rPr>
      </w:pPr>
      <w:r w:rsidRPr="00025A4B">
        <w:rPr>
          <w:bCs/>
          <w:iCs/>
          <w:color w:val="000000"/>
          <w:sz w:val="24"/>
          <w:szCs w:val="24"/>
        </w:rPr>
        <w:t xml:space="preserve">B&amp;N Fisheries in Seattle, WA, Jerry Downing (206) 783-1948 </w:t>
      </w:r>
    </w:p>
    <w:p w:rsidR="00025A4B" w:rsidRPr="00025A4B" w:rsidRDefault="00025A4B" w:rsidP="00025A4B">
      <w:pPr>
        <w:rPr>
          <w:bCs/>
          <w:iCs/>
          <w:color w:val="000000"/>
          <w:sz w:val="24"/>
          <w:szCs w:val="24"/>
        </w:rPr>
      </w:pPr>
      <w:r w:rsidRPr="00025A4B">
        <w:rPr>
          <w:bCs/>
          <w:iCs/>
          <w:color w:val="000000"/>
          <w:sz w:val="24"/>
          <w:szCs w:val="24"/>
        </w:rPr>
        <w:t xml:space="preserve">E-mail: </w:t>
      </w:r>
      <w:hyperlink r:id="rId9" w:history="1">
        <w:r w:rsidRPr="00025A4B">
          <w:rPr>
            <w:rStyle w:val="Hyperlink"/>
            <w:bCs/>
            <w:iCs/>
            <w:color w:val="000000"/>
            <w:sz w:val="24"/>
            <w:szCs w:val="24"/>
          </w:rPr>
          <w:t>jerryd@bnfisheries.net</w:t>
        </w:r>
      </w:hyperlink>
    </w:p>
    <w:p w:rsidR="00025A4B" w:rsidRPr="00025A4B" w:rsidRDefault="00025A4B" w:rsidP="00025A4B">
      <w:pPr>
        <w:rPr>
          <w:bCs/>
          <w:iCs/>
          <w:color w:val="000000"/>
          <w:sz w:val="24"/>
          <w:szCs w:val="24"/>
        </w:rPr>
      </w:pPr>
      <w:r w:rsidRPr="00025A4B">
        <w:rPr>
          <w:bCs/>
          <w:iCs/>
          <w:color w:val="000000"/>
          <w:sz w:val="24"/>
          <w:szCs w:val="24"/>
        </w:rPr>
        <w:t>Vessel Master: Ray Haddon</w:t>
      </w:r>
    </w:p>
    <w:p w:rsidR="00025A4B" w:rsidRPr="00025A4B" w:rsidRDefault="00025A4B" w:rsidP="00025A4B">
      <w:pPr>
        <w:rPr>
          <w:color w:val="000000"/>
          <w:sz w:val="24"/>
          <w:szCs w:val="24"/>
        </w:rPr>
      </w:pPr>
      <w:r w:rsidRPr="00025A4B">
        <w:rPr>
          <w:bCs/>
          <w:iCs/>
          <w:color w:val="000000"/>
          <w:sz w:val="24"/>
          <w:szCs w:val="24"/>
        </w:rPr>
        <w:t>Telephone:</w:t>
      </w:r>
      <w:r w:rsidRPr="00025A4B">
        <w:rPr>
          <w:color w:val="000000"/>
          <w:sz w:val="24"/>
          <w:szCs w:val="24"/>
        </w:rPr>
        <w:t xml:space="preserve"> 907-723-0303</w:t>
      </w:r>
    </w:p>
    <w:p w:rsidR="00025A4B" w:rsidRPr="00025A4B" w:rsidRDefault="00025A4B" w:rsidP="00025A4B">
      <w:pPr>
        <w:rPr>
          <w:bCs/>
          <w:iCs/>
          <w:color w:val="000000"/>
          <w:sz w:val="24"/>
          <w:szCs w:val="24"/>
        </w:rPr>
      </w:pPr>
      <w:r w:rsidRPr="00025A4B">
        <w:rPr>
          <w:bCs/>
          <w:iCs/>
          <w:color w:val="000000"/>
          <w:sz w:val="24"/>
          <w:szCs w:val="24"/>
        </w:rPr>
        <w:t xml:space="preserve">E-mail: </w:t>
      </w:r>
      <w:hyperlink r:id="rId10" w:history="1">
        <w:r w:rsidRPr="00025A4B">
          <w:rPr>
            <w:rStyle w:val="Hyperlink"/>
            <w:bCs/>
            <w:iCs/>
            <w:color w:val="000000"/>
            <w:sz w:val="24"/>
            <w:szCs w:val="24"/>
          </w:rPr>
          <w:t>northwest.explorer@amosconnect.com</w:t>
        </w:r>
      </w:hyperlink>
    </w:p>
    <w:p w:rsidR="00025A4B" w:rsidRDefault="00025A4B" w:rsidP="00025A4B">
      <w:pPr>
        <w:pStyle w:val="BodyText"/>
        <w:jc w:val="left"/>
        <w:rPr>
          <w:sz w:val="24"/>
          <w:lang w:val="fr-FR"/>
        </w:rPr>
      </w:pPr>
    </w:p>
    <w:p w:rsidR="00025A4B" w:rsidRDefault="00025A4B" w:rsidP="00025A4B">
      <w:pPr>
        <w:pStyle w:val="Heading5"/>
      </w:pPr>
      <w:r>
        <w:rPr>
          <w:u w:val="single"/>
        </w:rPr>
        <w:t>Survey Dates</w:t>
      </w:r>
      <w:r>
        <w:t>:</w:t>
      </w:r>
      <w:r>
        <w:tab/>
      </w:r>
    </w:p>
    <w:p w:rsidR="00025A4B" w:rsidRDefault="00025A4B" w:rsidP="00025A4B">
      <w:pPr>
        <w:pStyle w:val="Heading5"/>
      </w:pPr>
      <w:r>
        <w:t xml:space="preserve">June </w:t>
      </w:r>
      <w:proofErr w:type="gramStart"/>
      <w:r>
        <w:t>24</w:t>
      </w:r>
      <w:r w:rsidRPr="00671561">
        <w:t xml:space="preserve">  </w:t>
      </w:r>
      <w:r>
        <w:t>–</w:t>
      </w:r>
      <w:proofErr w:type="gramEnd"/>
      <w:r>
        <w:t xml:space="preserve"> August</w:t>
      </w:r>
      <w:r w:rsidRPr="00671561">
        <w:t xml:space="preserve"> </w:t>
      </w:r>
      <w:r>
        <w:t>29</w:t>
      </w:r>
      <w:r w:rsidRPr="00671561">
        <w:t>, 2016</w:t>
      </w:r>
    </w:p>
    <w:p w:rsidR="00025A4B" w:rsidRDefault="00025A4B" w:rsidP="00025A4B"/>
    <w:p w:rsidR="00025A4B" w:rsidRDefault="00025A4B" w:rsidP="00025A4B">
      <w:pPr>
        <w:rPr>
          <w:sz w:val="24"/>
          <w:szCs w:val="24"/>
        </w:rPr>
      </w:pPr>
      <w:r w:rsidRPr="00272D6D">
        <w:rPr>
          <w:sz w:val="24"/>
          <w:szCs w:val="24"/>
          <w:u w:val="single"/>
        </w:rPr>
        <w:t>Ports of Call</w:t>
      </w:r>
      <w:r>
        <w:rPr>
          <w:sz w:val="24"/>
          <w:szCs w:val="24"/>
        </w:rPr>
        <w:t xml:space="preserve">: </w:t>
      </w:r>
    </w:p>
    <w:p w:rsidR="00025A4B" w:rsidRPr="00006EB1" w:rsidRDefault="00025A4B" w:rsidP="00025A4B">
      <w:pPr>
        <w:rPr>
          <w:i/>
          <w:sz w:val="24"/>
          <w:szCs w:val="24"/>
        </w:rPr>
      </w:pPr>
      <w:r>
        <w:rPr>
          <w:i/>
          <w:sz w:val="24"/>
          <w:szCs w:val="24"/>
        </w:rPr>
        <w:t xml:space="preserve">Northwest </w:t>
      </w:r>
      <w:proofErr w:type="spellStart"/>
      <w:r>
        <w:rPr>
          <w:i/>
          <w:sz w:val="24"/>
          <w:szCs w:val="24"/>
        </w:rPr>
        <w:t>Exlorer</w:t>
      </w:r>
      <w:proofErr w:type="spellEnd"/>
    </w:p>
    <w:p w:rsidR="00025A4B" w:rsidRDefault="00025A4B" w:rsidP="00025A4B">
      <w:pPr>
        <w:rPr>
          <w:sz w:val="24"/>
          <w:szCs w:val="24"/>
        </w:rPr>
      </w:pPr>
      <w:r>
        <w:rPr>
          <w:sz w:val="24"/>
          <w:szCs w:val="24"/>
        </w:rPr>
        <w:t xml:space="preserve">Juneau </w:t>
      </w:r>
      <w:r>
        <w:rPr>
          <w:sz w:val="24"/>
          <w:szCs w:val="24"/>
        </w:rPr>
        <w:tab/>
        <w:t>June 24-25</w:t>
      </w:r>
    </w:p>
    <w:p w:rsidR="00025A4B" w:rsidRDefault="00025A4B" w:rsidP="00025A4B">
      <w:pPr>
        <w:rPr>
          <w:sz w:val="24"/>
          <w:szCs w:val="24"/>
        </w:rPr>
      </w:pPr>
      <w:r>
        <w:rPr>
          <w:sz w:val="24"/>
          <w:szCs w:val="24"/>
        </w:rPr>
        <w:t>Juneau</w:t>
      </w:r>
      <w:r>
        <w:rPr>
          <w:sz w:val="24"/>
          <w:szCs w:val="24"/>
        </w:rPr>
        <w:tab/>
        <w:t xml:space="preserve"> </w:t>
      </w:r>
      <w:r>
        <w:rPr>
          <w:sz w:val="24"/>
          <w:szCs w:val="24"/>
        </w:rPr>
        <w:tab/>
        <w:t>July 1-2</w:t>
      </w:r>
    </w:p>
    <w:p w:rsidR="00025A4B" w:rsidRDefault="00025A4B" w:rsidP="00025A4B">
      <w:pPr>
        <w:rPr>
          <w:sz w:val="24"/>
          <w:szCs w:val="24"/>
        </w:rPr>
      </w:pPr>
      <w:r>
        <w:rPr>
          <w:sz w:val="24"/>
          <w:szCs w:val="24"/>
        </w:rPr>
        <w:t>Sitka</w:t>
      </w:r>
      <w:r>
        <w:rPr>
          <w:sz w:val="24"/>
          <w:szCs w:val="24"/>
        </w:rPr>
        <w:tab/>
      </w:r>
      <w:r>
        <w:rPr>
          <w:sz w:val="24"/>
          <w:szCs w:val="24"/>
        </w:rPr>
        <w:tab/>
        <w:t>July 15</w:t>
      </w:r>
    </w:p>
    <w:p w:rsidR="00025A4B" w:rsidRDefault="00025A4B" w:rsidP="00025A4B">
      <w:pPr>
        <w:rPr>
          <w:sz w:val="24"/>
          <w:szCs w:val="24"/>
        </w:rPr>
      </w:pPr>
      <w:r>
        <w:rPr>
          <w:sz w:val="24"/>
          <w:szCs w:val="24"/>
        </w:rPr>
        <w:t>Juneau</w:t>
      </w:r>
      <w:r>
        <w:rPr>
          <w:sz w:val="24"/>
          <w:szCs w:val="24"/>
        </w:rPr>
        <w:tab/>
      </w:r>
      <w:r>
        <w:rPr>
          <w:sz w:val="24"/>
          <w:szCs w:val="24"/>
        </w:rPr>
        <w:tab/>
        <w:t>July 24-25</w:t>
      </w:r>
    </w:p>
    <w:p w:rsidR="00025A4B" w:rsidRDefault="00025A4B" w:rsidP="00025A4B">
      <w:pPr>
        <w:rPr>
          <w:sz w:val="24"/>
          <w:szCs w:val="24"/>
        </w:rPr>
      </w:pPr>
      <w:r>
        <w:rPr>
          <w:sz w:val="24"/>
          <w:szCs w:val="24"/>
        </w:rPr>
        <w:t xml:space="preserve">Juneau </w:t>
      </w:r>
      <w:r>
        <w:rPr>
          <w:sz w:val="24"/>
          <w:szCs w:val="24"/>
        </w:rPr>
        <w:tab/>
        <w:t>August 2-3</w:t>
      </w:r>
    </w:p>
    <w:p w:rsidR="00025A4B" w:rsidRDefault="00025A4B" w:rsidP="00025A4B">
      <w:pPr>
        <w:rPr>
          <w:sz w:val="24"/>
          <w:szCs w:val="24"/>
        </w:rPr>
      </w:pPr>
      <w:r>
        <w:rPr>
          <w:sz w:val="24"/>
          <w:szCs w:val="24"/>
        </w:rPr>
        <w:t>Sitka</w:t>
      </w:r>
      <w:r>
        <w:rPr>
          <w:sz w:val="24"/>
          <w:szCs w:val="24"/>
        </w:rPr>
        <w:tab/>
      </w:r>
      <w:r>
        <w:rPr>
          <w:sz w:val="24"/>
          <w:szCs w:val="24"/>
        </w:rPr>
        <w:tab/>
        <w:t>August 11</w:t>
      </w:r>
    </w:p>
    <w:p w:rsidR="00025A4B" w:rsidRDefault="00025A4B" w:rsidP="00025A4B">
      <w:pPr>
        <w:rPr>
          <w:sz w:val="24"/>
          <w:szCs w:val="24"/>
        </w:rPr>
      </w:pPr>
      <w:r>
        <w:rPr>
          <w:sz w:val="24"/>
          <w:szCs w:val="24"/>
        </w:rPr>
        <w:t xml:space="preserve">Juneau </w:t>
      </w:r>
      <w:r>
        <w:rPr>
          <w:sz w:val="24"/>
          <w:szCs w:val="24"/>
        </w:rPr>
        <w:tab/>
        <w:t>August 20-21</w:t>
      </w:r>
    </w:p>
    <w:p w:rsidR="00025A4B" w:rsidRDefault="00025A4B" w:rsidP="00025A4B">
      <w:pPr>
        <w:rPr>
          <w:sz w:val="24"/>
          <w:szCs w:val="24"/>
        </w:rPr>
      </w:pPr>
      <w:r>
        <w:rPr>
          <w:sz w:val="24"/>
          <w:szCs w:val="24"/>
        </w:rPr>
        <w:t xml:space="preserve">Juneau </w:t>
      </w:r>
      <w:r>
        <w:rPr>
          <w:sz w:val="24"/>
          <w:szCs w:val="24"/>
        </w:rPr>
        <w:tab/>
        <w:t>August 28-29</w:t>
      </w:r>
    </w:p>
    <w:p w:rsidR="00025A4B" w:rsidRDefault="00025A4B" w:rsidP="00025A4B"/>
    <w:p w:rsidR="00025A4B" w:rsidRDefault="00025A4B" w:rsidP="00025A4B">
      <w:pPr>
        <w:rPr>
          <w:sz w:val="24"/>
        </w:rPr>
      </w:pPr>
      <w:r>
        <w:rPr>
          <w:sz w:val="24"/>
          <w:u w:val="single"/>
        </w:rPr>
        <w:t>Personnel</w:t>
      </w:r>
      <w:r>
        <w:rPr>
          <w:sz w:val="24"/>
        </w:rPr>
        <w:t xml:space="preserve">: </w:t>
      </w:r>
    </w:p>
    <w:p w:rsidR="00025A4B" w:rsidRPr="00025A4B" w:rsidRDefault="00025A4B" w:rsidP="00025A4B">
      <w:pPr>
        <w:rPr>
          <w:b/>
          <w:sz w:val="24"/>
        </w:rPr>
      </w:pPr>
      <w:r>
        <w:rPr>
          <w:sz w:val="24"/>
        </w:rPr>
        <w:tab/>
        <w:t xml:space="preserve">                   </w:t>
      </w:r>
      <w:r>
        <w:rPr>
          <w:i/>
          <w:sz w:val="24"/>
        </w:rPr>
        <w:t>Northwest Explorer</w:t>
      </w:r>
      <w:r>
        <w:rPr>
          <w:i/>
          <w:sz w:val="24"/>
        </w:rPr>
        <w:tab/>
      </w:r>
      <w:r>
        <w:rPr>
          <w:b/>
          <w:sz w:val="24"/>
        </w:rPr>
        <w:t>SECM</w:t>
      </w:r>
    </w:p>
    <w:tbl>
      <w:tblPr>
        <w:tblW w:w="0" w:type="auto"/>
        <w:tblInd w:w="16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810"/>
        <w:gridCol w:w="2520"/>
        <w:gridCol w:w="1620"/>
      </w:tblGrid>
      <w:tr w:rsidR="00025A4B" w:rsidRPr="00436C13" w:rsidTr="008422DB">
        <w:tc>
          <w:tcPr>
            <w:tcW w:w="810" w:type="dxa"/>
            <w:shd w:val="clear" w:color="auto" w:fill="auto"/>
            <w:vAlign w:val="center"/>
          </w:tcPr>
          <w:p w:rsidR="00025A4B" w:rsidRPr="003D5859" w:rsidRDefault="00025A4B" w:rsidP="008422DB">
            <w:pPr>
              <w:jc w:val="center"/>
              <w:rPr>
                <w:b/>
                <w:sz w:val="24"/>
              </w:rPr>
            </w:pPr>
            <w:r w:rsidRPr="003D5859">
              <w:rPr>
                <w:b/>
                <w:sz w:val="24"/>
              </w:rPr>
              <w:t>Leg</w:t>
            </w:r>
          </w:p>
        </w:tc>
        <w:tc>
          <w:tcPr>
            <w:tcW w:w="2520" w:type="dxa"/>
            <w:shd w:val="clear" w:color="auto" w:fill="auto"/>
            <w:vAlign w:val="center"/>
          </w:tcPr>
          <w:p w:rsidR="00025A4B" w:rsidRPr="003D5859" w:rsidRDefault="00025A4B" w:rsidP="008422DB">
            <w:pPr>
              <w:jc w:val="center"/>
              <w:rPr>
                <w:b/>
                <w:sz w:val="24"/>
              </w:rPr>
            </w:pPr>
            <w:r w:rsidRPr="003D5859">
              <w:rPr>
                <w:b/>
                <w:sz w:val="24"/>
              </w:rPr>
              <w:t>Name</w:t>
            </w:r>
          </w:p>
        </w:tc>
        <w:tc>
          <w:tcPr>
            <w:tcW w:w="1620" w:type="dxa"/>
            <w:shd w:val="clear" w:color="auto" w:fill="auto"/>
            <w:vAlign w:val="center"/>
          </w:tcPr>
          <w:p w:rsidR="00025A4B" w:rsidRPr="003D5859" w:rsidRDefault="00025A4B" w:rsidP="008422DB">
            <w:pPr>
              <w:jc w:val="center"/>
              <w:rPr>
                <w:b/>
                <w:sz w:val="24"/>
              </w:rPr>
            </w:pPr>
            <w:r w:rsidRPr="003D5859">
              <w:rPr>
                <w:b/>
                <w:sz w:val="24"/>
              </w:rPr>
              <w:t>Affiliation</w:t>
            </w:r>
          </w:p>
        </w:tc>
      </w:tr>
      <w:tr w:rsidR="00025A4B" w:rsidRPr="00436C13" w:rsidTr="008422DB">
        <w:tc>
          <w:tcPr>
            <w:tcW w:w="810" w:type="dxa"/>
            <w:shd w:val="clear" w:color="auto" w:fill="auto"/>
            <w:vAlign w:val="center"/>
          </w:tcPr>
          <w:p w:rsidR="00025A4B" w:rsidRPr="003D5859" w:rsidRDefault="00025A4B" w:rsidP="008422DB">
            <w:pPr>
              <w:jc w:val="center"/>
              <w:rPr>
                <w:sz w:val="24"/>
              </w:rPr>
            </w:pPr>
            <w:r>
              <w:rPr>
                <w:sz w:val="24"/>
              </w:rPr>
              <w:t>1</w:t>
            </w:r>
          </w:p>
        </w:tc>
        <w:tc>
          <w:tcPr>
            <w:tcW w:w="2520" w:type="dxa"/>
            <w:shd w:val="clear" w:color="auto" w:fill="auto"/>
            <w:vAlign w:val="center"/>
          </w:tcPr>
          <w:p w:rsidR="00025A4B" w:rsidRPr="003D5859" w:rsidDel="009A4864" w:rsidRDefault="00025A4B" w:rsidP="008422DB">
            <w:pPr>
              <w:jc w:val="center"/>
              <w:rPr>
                <w:sz w:val="24"/>
              </w:rPr>
            </w:pPr>
            <w:r>
              <w:rPr>
                <w:sz w:val="24"/>
              </w:rPr>
              <w:t>Joseph Orsi</w:t>
            </w:r>
            <w:r w:rsidRPr="003D5859">
              <w:rPr>
                <w:sz w:val="24"/>
                <w:vertAlign w:val="superscript"/>
              </w:rPr>
              <w:t>1</w:t>
            </w:r>
          </w:p>
        </w:tc>
        <w:tc>
          <w:tcPr>
            <w:tcW w:w="1620" w:type="dxa"/>
            <w:shd w:val="clear" w:color="auto" w:fill="auto"/>
            <w:vAlign w:val="center"/>
          </w:tcPr>
          <w:p w:rsidR="00025A4B" w:rsidRPr="003D5859" w:rsidDel="009A4864" w:rsidRDefault="00025A4B" w:rsidP="008422DB">
            <w:pPr>
              <w:jc w:val="center"/>
              <w:rPr>
                <w:sz w:val="24"/>
              </w:rPr>
            </w:pPr>
            <w:r w:rsidRPr="003D5859">
              <w:rPr>
                <w:sz w:val="24"/>
              </w:rPr>
              <w:t>AFSC/ABL</w:t>
            </w:r>
          </w:p>
        </w:tc>
      </w:tr>
      <w:tr w:rsidR="00025A4B" w:rsidRPr="00436C13" w:rsidTr="008422DB">
        <w:tc>
          <w:tcPr>
            <w:tcW w:w="810" w:type="dxa"/>
            <w:shd w:val="clear" w:color="auto" w:fill="auto"/>
            <w:vAlign w:val="center"/>
          </w:tcPr>
          <w:p w:rsidR="00025A4B" w:rsidRPr="003D5859" w:rsidRDefault="00025A4B" w:rsidP="008422DB">
            <w:pPr>
              <w:jc w:val="center"/>
              <w:rPr>
                <w:sz w:val="24"/>
              </w:rPr>
            </w:pPr>
          </w:p>
        </w:tc>
        <w:tc>
          <w:tcPr>
            <w:tcW w:w="2520" w:type="dxa"/>
            <w:shd w:val="clear" w:color="auto" w:fill="auto"/>
            <w:vAlign w:val="center"/>
          </w:tcPr>
          <w:p w:rsidR="00025A4B" w:rsidRDefault="00025A4B" w:rsidP="008422DB">
            <w:pPr>
              <w:jc w:val="center"/>
              <w:rPr>
                <w:sz w:val="24"/>
              </w:rPr>
            </w:pPr>
            <w:proofErr w:type="spellStart"/>
            <w:r>
              <w:rPr>
                <w:sz w:val="24"/>
              </w:rPr>
              <w:t>Wess</w:t>
            </w:r>
            <w:proofErr w:type="spellEnd"/>
            <w:r>
              <w:rPr>
                <w:sz w:val="24"/>
              </w:rPr>
              <w:t xml:space="preserve"> </w:t>
            </w:r>
            <w:proofErr w:type="spellStart"/>
            <w:r>
              <w:rPr>
                <w:sz w:val="24"/>
              </w:rPr>
              <w:t>Strasburger</w:t>
            </w:r>
            <w:proofErr w:type="spellEnd"/>
          </w:p>
        </w:tc>
        <w:tc>
          <w:tcPr>
            <w:tcW w:w="1620" w:type="dxa"/>
            <w:shd w:val="clear" w:color="auto" w:fill="auto"/>
            <w:vAlign w:val="center"/>
          </w:tcPr>
          <w:p w:rsidR="00025A4B" w:rsidRPr="003D5859" w:rsidRDefault="00025A4B" w:rsidP="008422DB">
            <w:pPr>
              <w:jc w:val="center"/>
              <w:rPr>
                <w:sz w:val="24"/>
              </w:rPr>
            </w:pPr>
            <w:r>
              <w:rPr>
                <w:sz w:val="24"/>
              </w:rPr>
              <w:t>AFSC/ABL</w:t>
            </w:r>
          </w:p>
        </w:tc>
      </w:tr>
      <w:tr w:rsidR="00025A4B" w:rsidRPr="00436C13" w:rsidTr="008422DB">
        <w:tc>
          <w:tcPr>
            <w:tcW w:w="810" w:type="dxa"/>
            <w:shd w:val="clear" w:color="auto" w:fill="auto"/>
            <w:vAlign w:val="center"/>
          </w:tcPr>
          <w:p w:rsidR="00025A4B" w:rsidRPr="003D5859" w:rsidRDefault="00025A4B" w:rsidP="008422DB">
            <w:pPr>
              <w:jc w:val="center"/>
              <w:rPr>
                <w:sz w:val="24"/>
              </w:rPr>
            </w:pPr>
          </w:p>
        </w:tc>
        <w:tc>
          <w:tcPr>
            <w:tcW w:w="2520" w:type="dxa"/>
            <w:shd w:val="clear" w:color="auto" w:fill="auto"/>
            <w:vAlign w:val="center"/>
          </w:tcPr>
          <w:p w:rsidR="00025A4B" w:rsidRPr="001D3D6E" w:rsidDel="009A4864" w:rsidRDefault="00025A4B" w:rsidP="008422DB">
            <w:pPr>
              <w:jc w:val="center"/>
              <w:rPr>
                <w:sz w:val="24"/>
                <w:vertAlign w:val="superscript"/>
              </w:rPr>
            </w:pPr>
            <w:r>
              <w:rPr>
                <w:sz w:val="24"/>
              </w:rPr>
              <w:t>Jeanette Gann</w:t>
            </w:r>
          </w:p>
        </w:tc>
        <w:tc>
          <w:tcPr>
            <w:tcW w:w="1620" w:type="dxa"/>
            <w:shd w:val="clear" w:color="auto" w:fill="auto"/>
            <w:vAlign w:val="center"/>
          </w:tcPr>
          <w:p w:rsidR="00025A4B" w:rsidRPr="003D5859" w:rsidDel="009A4864" w:rsidRDefault="00025A4B" w:rsidP="008422DB">
            <w:pPr>
              <w:jc w:val="center"/>
              <w:rPr>
                <w:sz w:val="24"/>
              </w:rPr>
            </w:pPr>
            <w:r w:rsidRPr="003D5859">
              <w:rPr>
                <w:sz w:val="24"/>
              </w:rPr>
              <w:t>AFSC/ABL</w:t>
            </w:r>
          </w:p>
        </w:tc>
      </w:tr>
      <w:tr w:rsidR="00025A4B" w:rsidRPr="00436C13" w:rsidTr="008422DB">
        <w:tc>
          <w:tcPr>
            <w:tcW w:w="810" w:type="dxa"/>
            <w:shd w:val="clear" w:color="auto" w:fill="auto"/>
            <w:vAlign w:val="center"/>
          </w:tcPr>
          <w:p w:rsidR="00025A4B" w:rsidRPr="003D5859" w:rsidRDefault="00025A4B" w:rsidP="008422DB">
            <w:pPr>
              <w:jc w:val="center"/>
              <w:rPr>
                <w:sz w:val="24"/>
              </w:rPr>
            </w:pPr>
          </w:p>
        </w:tc>
        <w:tc>
          <w:tcPr>
            <w:tcW w:w="2520" w:type="dxa"/>
            <w:shd w:val="clear" w:color="auto" w:fill="auto"/>
            <w:vAlign w:val="center"/>
          </w:tcPr>
          <w:p w:rsidR="00025A4B" w:rsidRPr="003D5859" w:rsidDel="009A4864" w:rsidRDefault="00025A4B" w:rsidP="008422DB">
            <w:pPr>
              <w:jc w:val="center"/>
              <w:rPr>
                <w:sz w:val="24"/>
              </w:rPr>
            </w:pPr>
            <w:r>
              <w:rPr>
                <w:sz w:val="24"/>
              </w:rPr>
              <w:t>Jamal Moss</w:t>
            </w:r>
          </w:p>
        </w:tc>
        <w:tc>
          <w:tcPr>
            <w:tcW w:w="1620" w:type="dxa"/>
            <w:shd w:val="clear" w:color="auto" w:fill="auto"/>
            <w:vAlign w:val="center"/>
          </w:tcPr>
          <w:p w:rsidR="00025A4B" w:rsidRPr="003D5859" w:rsidDel="009A4864" w:rsidRDefault="00025A4B" w:rsidP="008422DB">
            <w:pPr>
              <w:jc w:val="center"/>
              <w:rPr>
                <w:sz w:val="24"/>
              </w:rPr>
            </w:pPr>
            <w:r>
              <w:rPr>
                <w:sz w:val="24"/>
              </w:rPr>
              <w:t>AFSC/ABL</w:t>
            </w:r>
          </w:p>
        </w:tc>
      </w:tr>
      <w:tr w:rsidR="00025A4B" w:rsidRPr="00436C13" w:rsidTr="008422DB">
        <w:tc>
          <w:tcPr>
            <w:tcW w:w="810" w:type="dxa"/>
            <w:shd w:val="clear" w:color="auto" w:fill="auto"/>
            <w:vAlign w:val="center"/>
          </w:tcPr>
          <w:p w:rsidR="00025A4B" w:rsidRPr="003D5859" w:rsidRDefault="00025A4B" w:rsidP="008422DB">
            <w:pPr>
              <w:jc w:val="center"/>
              <w:rPr>
                <w:sz w:val="24"/>
              </w:rPr>
            </w:pPr>
          </w:p>
        </w:tc>
        <w:tc>
          <w:tcPr>
            <w:tcW w:w="2520" w:type="dxa"/>
            <w:shd w:val="clear" w:color="auto" w:fill="auto"/>
            <w:vAlign w:val="center"/>
          </w:tcPr>
          <w:p w:rsidR="00025A4B" w:rsidRPr="003D5859" w:rsidDel="009A4864" w:rsidRDefault="00025A4B" w:rsidP="008422DB">
            <w:pPr>
              <w:jc w:val="center"/>
              <w:rPr>
                <w:sz w:val="24"/>
              </w:rPr>
            </w:pPr>
            <w:r>
              <w:rPr>
                <w:sz w:val="24"/>
              </w:rPr>
              <w:t>TBD Contractor</w:t>
            </w:r>
          </w:p>
        </w:tc>
        <w:tc>
          <w:tcPr>
            <w:tcW w:w="1620" w:type="dxa"/>
            <w:shd w:val="clear" w:color="auto" w:fill="auto"/>
            <w:vAlign w:val="center"/>
          </w:tcPr>
          <w:p w:rsidR="00025A4B" w:rsidRPr="003D5859" w:rsidDel="009A4864" w:rsidRDefault="00025A4B" w:rsidP="008422DB">
            <w:pPr>
              <w:jc w:val="center"/>
              <w:rPr>
                <w:sz w:val="24"/>
              </w:rPr>
            </w:pPr>
            <w:r>
              <w:rPr>
                <w:sz w:val="24"/>
              </w:rPr>
              <w:t>AFSC/ABL</w:t>
            </w:r>
          </w:p>
        </w:tc>
      </w:tr>
      <w:tr w:rsidR="00025A4B" w:rsidRPr="00436C13" w:rsidTr="008422DB">
        <w:tc>
          <w:tcPr>
            <w:tcW w:w="810" w:type="dxa"/>
            <w:shd w:val="clear" w:color="auto" w:fill="auto"/>
            <w:vAlign w:val="center"/>
          </w:tcPr>
          <w:p w:rsidR="00025A4B" w:rsidRPr="003D5859" w:rsidRDefault="00025A4B" w:rsidP="008422DB">
            <w:pPr>
              <w:jc w:val="center"/>
              <w:rPr>
                <w:sz w:val="24"/>
              </w:rPr>
            </w:pPr>
          </w:p>
        </w:tc>
        <w:tc>
          <w:tcPr>
            <w:tcW w:w="2520" w:type="dxa"/>
            <w:shd w:val="clear" w:color="auto" w:fill="auto"/>
            <w:vAlign w:val="center"/>
          </w:tcPr>
          <w:p w:rsidR="00025A4B" w:rsidRPr="003D5859" w:rsidRDefault="00025A4B" w:rsidP="008422DB">
            <w:pPr>
              <w:pStyle w:val="HTMLPreformatted"/>
              <w:jc w:val="center"/>
              <w:rPr>
                <w:rFonts w:ascii="Times New Roman" w:hAnsi="Times New Roman" w:cs="Times New Roman"/>
                <w:sz w:val="24"/>
                <w:szCs w:val="24"/>
              </w:rPr>
            </w:pPr>
            <w:r>
              <w:rPr>
                <w:rFonts w:ascii="Times New Roman" w:hAnsi="Times New Roman" w:cs="Times New Roman"/>
                <w:sz w:val="24"/>
                <w:szCs w:val="24"/>
              </w:rPr>
              <w:t>TBD Contractor</w:t>
            </w:r>
          </w:p>
        </w:tc>
        <w:tc>
          <w:tcPr>
            <w:tcW w:w="1620" w:type="dxa"/>
            <w:shd w:val="clear" w:color="auto" w:fill="auto"/>
            <w:vAlign w:val="center"/>
          </w:tcPr>
          <w:p w:rsidR="00025A4B" w:rsidRPr="003D5859" w:rsidRDefault="00025A4B" w:rsidP="008422DB">
            <w:pPr>
              <w:jc w:val="center"/>
              <w:rPr>
                <w:sz w:val="24"/>
              </w:rPr>
            </w:pPr>
            <w:r>
              <w:rPr>
                <w:sz w:val="24"/>
              </w:rPr>
              <w:t>AFSC/ABL</w:t>
            </w:r>
          </w:p>
        </w:tc>
      </w:tr>
      <w:tr w:rsidR="00025A4B" w:rsidRPr="00436C13" w:rsidTr="008422DB">
        <w:tc>
          <w:tcPr>
            <w:tcW w:w="810" w:type="dxa"/>
            <w:shd w:val="clear" w:color="auto" w:fill="auto"/>
            <w:vAlign w:val="center"/>
          </w:tcPr>
          <w:p w:rsidR="00025A4B" w:rsidRPr="003D5859" w:rsidRDefault="00025A4B" w:rsidP="008422DB">
            <w:pPr>
              <w:jc w:val="center"/>
              <w:rPr>
                <w:sz w:val="24"/>
              </w:rPr>
            </w:pPr>
          </w:p>
        </w:tc>
        <w:tc>
          <w:tcPr>
            <w:tcW w:w="2520" w:type="dxa"/>
            <w:shd w:val="clear" w:color="auto" w:fill="auto"/>
            <w:vAlign w:val="center"/>
          </w:tcPr>
          <w:p w:rsidR="00025A4B" w:rsidRPr="003D5859" w:rsidRDefault="00025A4B" w:rsidP="008422DB">
            <w:pPr>
              <w:pStyle w:val="HTMLPreformatted"/>
              <w:jc w:val="center"/>
              <w:rPr>
                <w:rFonts w:ascii="Times New Roman" w:hAnsi="Times New Roman" w:cs="Times New Roman"/>
                <w:sz w:val="24"/>
                <w:szCs w:val="24"/>
              </w:rPr>
            </w:pPr>
          </w:p>
        </w:tc>
        <w:tc>
          <w:tcPr>
            <w:tcW w:w="1620" w:type="dxa"/>
            <w:shd w:val="clear" w:color="auto" w:fill="auto"/>
            <w:vAlign w:val="center"/>
          </w:tcPr>
          <w:p w:rsidR="00025A4B" w:rsidRPr="003D5859" w:rsidRDefault="00025A4B" w:rsidP="008422DB">
            <w:pPr>
              <w:jc w:val="center"/>
              <w:rPr>
                <w:sz w:val="24"/>
              </w:rPr>
            </w:pPr>
          </w:p>
        </w:tc>
      </w:tr>
      <w:tr w:rsidR="00025A4B" w:rsidRPr="00436C13" w:rsidTr="008422DB">
        <w:tc>
          <w:tcPr>
            <w:tcW w:w="810" w:type="dxa"/>
            <w:shd w:val="clear" w:color="auto" w:fill="auto"/>
            <w:vAlign w:val="center"/>
          </w:tcPr>
          <w:p w:rsidR="00025A4B" w:rsidRPr="003D5859" w:rsidRDefault="00025A4B" w:rsidP="008422DB">
            <w:pPr>
              <w:jc w:val="center"/>
              <w:rPr>
                <w:sz w:val="24"/>
              </w:rPr>
            </w:pPr>
            <w:r>
              <w:rPr>
                <w:sz w:val="24"/>
              </w:rPr>
              <w:t>2</w:t>
            </w:r>
          </w:p>
        </w:tc>
        <w:tc>
          <w:tcPr>
            <w:tcW w:w="2520" w:type="dxa"/>
            <w:shd w:val="clear" w:color="auto" w:fill="auto"/>
            <w:vAlign w:val="center"/>
          </w:tcPr>
          <w:p w:rsidR="00025A4B" w:rsidRPr="003D5859" w:rsidRDefault="00025A4B" w:rsidP="008422DB">
            <w:pPr>
              <w:jc w:val="center"/>
              <w:rPr>
                <w:sz w:val="24"/>
              </w:rPr>
            </w:pPr>
            <w:r>
              <w:rPr>
                <w:sz w:val="24"/>
              </w:rPr>
              <w:t>Joseph Orsi</w:t>
            </w:r>
            <w:r w:rsidRPr="003D5859">
              <w:rPr>
                <w:sz w:val="24"/>
                <w:vertAlign w:val="superscript"/>
              </w:rPr>
              <w:t>1</w:t>
            </w:r>
          </w:p>
        </w:tc>
        <w:tc>
          <w:tcPr>
            <w:tcW w:w="1620" w:type="dxa"/>
            <w:shd w:val="clear" w:color="auto" w:fill="auto"/>
            <w:vAlign w:val="center"/>
          </w:tcPr>
          <w:p w:rsidR="00025A4B" w:rsidRPr="003D5859" w:rsidRDefault="00025A4B" w:rsidP="008422DB">
            <w:pPr>
              <w:jc w:val="center"/>
              <w:rPr>
                <w:sz w:val="24"/>
              </w:rPr>
            </w:pPr>
            <w:r w:rsidRPr="003D5859">
              <w:rPr>
                <w:sz w:val="24"/>
              </w:rPr>
              <w:t>AFSC/ABL</w:t>
            </w:r>
          </w:p>
        </w:tc>
      </w:tr>
      <w:tr w:rsidR="00025A4B" w:rsidRPr="00436C13" w:rsidTr="008422DB">
        <w:tc>
          <w:tcPr>
            <w:tcW w:w="810" w:type="dxa"/>
            <w:shd w:val="clear" w:color="auto" w:fill="auto"/>
            <w:vAlign w:val="center"/>
          </w:tcPr>
          <w:p w:rsidR="00025A4B" w:rsidRPr="003D5859" w:rsidRDefault="00025A4B" w:rsidP="008422DB">
            <w:pPr>
              <w:jc w:val="center"/>
              <w:rPr>
                <w:sz w:val="24"/>
              </w:rPr>
            </w:pPr>
          </w:p>
        </w:tc>
        <w:tc>
          <w:tcPr>
            <w:tcW w:w="2520" w:type="dxa"/>
            <w:shd w:val="clear" w:color="auto" w:fill="auto"/>
            <w:vAlign w:val="center"/>
          </w:tcPr>
          <w:p w:rsidR="00025A4B" w:rsidRPr="003D5859" w:rsidRDefault="00025A4B" w:rsidP="008422DB">
            <w:pPr>
              <w:jc w:val="center"/>
              <w:rPr>
                <w:sz w:val="24"/>
              </w:rPr>
            </w:pPr>
            <w:r>
              <w:rPr>
                <w:sz w:val="24"/>
              </w:rPr>
              <w:t>TBD Contractor</w:t>
            </w:r>
          </w:p>
        </w:tc>
        <w:tc>
          <w:tcPr>
            <w:tcW w:w="1620" w:type="dxa"/>
            <w:shd w:val="clear" w:color="auto" w:fill="auto"/>
            <w:vAlign w:val="center"/>
          </w:tcPr>
          <w:p w:rsidR="00025A4B" w:rsidRPr="003D5859" w:rsidRDefault="00251AD0" w:rsidP="008422DB">
            <w:pPr>
              <w:jc w:val="center"/>
              <w:rPr>
                <w:sz w:val="24"/>
              </w:rPr>
            </w:pPr>
            <w:r>
              <w:rPr>
                <w:sz w:val="24"/>
              </w:rPr>
              <w:t>AFSC/ABL</w:t>
            </w:r>
          </w:p>
        </w:tc>
      </w:tr>
      <w:tr w:rsidR="00025A4B" w:rsidRPr="00436C13" w:rsidTr="008422DB">
        <w:tc>
          <w:tcPr>
            <w:tcW w:w="810" w:type="dxa"/>
            <w:shd w:val="clear" w:color="auto" w:fill="auto"/>
            <w:vAlign w:val="center"/>
          </w:tcPr>
          <w:p w:rsidR="00025A4B" w:rsidRPr="003D5859" w:rsidRDefault="00025A4B" w:rsidP="008422DB">
            <w:pPr>
              <w:jc w:val="center"/>
              <w:rPr>
                <w:sz w:val="24"/>
              </w:rPr>
            </w:pPr>
          </w:p>
        </w:tc>
        <w:tc>
          <w:tcPr>
            <w:tcW w:w="2520" w:type="dxa"/>
            <w:shd w:val="clear" w:color="auto" w:fill="auto"/>
            <w:vAlign w:val="center"/>
          </w:tcPr>
          <w:p w:rsidR="00025A4B" w:rsidRPr="003D5859" w:rsidRDefault="00025A4B" w:rsidP="008422DB">
            <w:pPr>
              <w:jc w:val="center"/>
              <w:rPr>
                <w:sz w:val="24"/>
              </w:rPr>
            </w:pPr>
            <w:r>
              <w:rPr>
                <w:sz w:val="24"/>
              </w:rPr>
              <w:t>TBD Contractor</w:t>
            </w:r>
          </w:p>
        </w:tc>
        <w:tc>
          <w:tcPr>
            <w:tcW w:w="1620" w:type="dxa"/>
            <w:shd w:val="clear" w:color="auto" w:fill="auto"/>
            <w:vAlign w:val="center"/>
          </w:tcPr>
          <w:p w:rsidR="00025A4B" w:rsidRPr="003D5859" w:rsidRDefault="00251AD0" w:rsidP="008422DB">
            <w:pPr>
              <w:jc w:val="center"/>
              <w:rPr>
                <w:sz w:val="24"/>
              </w:rPr>
            </w:pPr>
            <w:r>
              <w:rPr>
                <w:sz w:val="24"/>
              </w:rPr>
              <w:t>AFSC/ABL</w:t>
            </w:r>
          </w:p>
        </w:tc>
      </w:tr>
      <w:tr w:rsidR="00025A4B" w:rsidRPr="00436C13" w:rsidTr="008422DB">
        <w:tc>
          <w:tcPr>
            <w:tcW w:w="810" w:type="dxa"/>
            <w:shd w:val="clear" w:color="auto" w:fill="auto"/>
            <w:vAlign w:val="center"/>
          </w:tcPr>
          <w:p w:rsidR="00025A4B" w:rsidRPr="003D5859" w:rsidRDefault="00025A4B" w:rsidP="008422DB">
            <w:pPr>
              <w:jc w:val="center"/>
              <w:rPr>
                <w:sz w:val="24"/>
              </w:rPr>
            </w:pPr>
          </w:p>
        </w:tc>
        <w:tc>
          <w:tcPr>
            <w:tcW w:w="2520" w:type="dxa"/>
            <w:shd w:val="clear" w:color="auto" w:fill="auto"/>
            <w:vAlign w:val="center"/>
          </w:tcPr>
          <w:p w:rsidR="00025A4B" w:rsidRPr="003D5859" w:rsidRDefault="00025A4B" w:rsidP="008422DB">
            <w:pPr>
              <w:jc w:val="center"/>
              <w:rPr>
                <w:sz w:val="24"/>
              </w:rPr>
            </w:pPr>
            <w:r>
              <w:rPr>
                <w:sz w:val="24"/>
              </w:rPr>
              <w:t>Corey Fugate</w:t>
            </w:r>
          </w:p>
        </w:tc>
        <w:tc>
          <w:tcPr>
            <w:tcW w:w="1620" w:type="dxa"/>
            <w:shd w:val="clear" w:color="auto" w:fill="auto"/>
            <w:vAlign w:val="center"/>
          </w:tcPr>
          <w:p w:rsidR="00025A4B" w:rsidRPr="003D5859" w:rsidRDefault="00025A4B" w:rsidP="008422DB">
            <w:pPr>
              <w:jc w:val="center"/>
              <w:rPr>
                <w:sz w:val="24"/>
              </w:rPr>
            </w:pPr>
            <w:r>
              <w:rPr>
                <w:sz w:val="24"/>
              </w:rPr>
              <w:t>AFSC/ABL</w:t>
            </w:r>
          </w:p>
        </w:tc>
      </w:tr>
      <w:tr w:rsidR="00025A4B" w:rsidRPr="00436C13" w:rsidTr="008422DB">
        <w:tc>
          <w:tcPr>
            <w:tcW w:w="810" w:type="dxa"/>
            <w:shd w:val="clear" w:color="auto" w:fill="auto"/>
            <w:vAlign w:val="center"/>
          </w:tcPr>
          <w:p w:rsidR="00025A4B" w:rsidRPr="003D5859" w:rsidRDefault="00025A4B" w:rsidP="008422DB">
            <w:pPr>
              <w:pStyle w:val="HTMLPreformatted"/>
              <w:jc w:val="center"/>
              <w:rPr>
                <w:rFonts w:ascii="Times New Roman" w:hAnsi="Times New Roman" w:cs="Times New Roman"/>
                <w:sz w:val="24"/>
                <w:szCs w:val="24"/>
              </w:rPr>
            </w:pPr>
          </w:p>
        </w:tc>
        <w:tc>
          <w:tcPr>
            <w:tcW w:w="2520" w:type="dxa"/>
            <w:shd w:val="clear" w:color="auto" w:fill="auto"/>
            <w:vAlign w:val="center"/>
          </w:tcPr>
          <w:p w:rsidR="00025A4B" w:rsidRPr="003D5859" w:rsidRDefault="00025A4B" w:rsidP="008422DB">
            <w:pPr>
              <w:jc w:val="center"/>
              <w:rPr>
                <w:sz w:val="24"/>
              </w:rPr>
            </w:pPr>
            <w:r>
              <w:rPr>
                <w:sz w:val="24"/>
              </w:rPr>
              <w:t xml:space="preserve">Julie </w:t>
            </w:r>
            <w:proofErr w:type="spellStart"/>
            <w:r>
              <w:rPr>
                <w:sz w:val="24"/>
              </w:rPr>
              <w:t>Bednarski</w:t>
            </w:r>
            <w:proofErr w:type="spellEnd"/>
          </w:p>
        </w:tc>
        <w:tc>
          <w:tcPr>
            <w:tcW w:w="1620" w:type="dxa"/>
            <w:shd w:val="clear" w:color="auto" w:fill="auto"/>
            <w:vAlign w:val="center"/>
          </w:tcPr>
          <w:p w:rsidR="00025A4B" w:rsidRPr="003D5859" w:rsidRDefault="00025A4B" w:rsidP="008422DB">
            <w:pPr>
              <w:jc w:val="center"/>
              <w:rPr>
                <w:sz w:val="24"/>
              </w:rPr>
            </w:pPr>
            <w:r>
              <w:rPr>
                <w:sz w:val="24"/>
              </w:rPr>
              <w:t>ADFG</w:t>
            </w:r>
          </w:p>
        </w:tc>
      </w:tr>
      <w:tr w:rsidR="00025A4B" w:rsidRPr="00436C13" w:rsidTr="008422DB">
        <w:tc>
          <w:tcPr>
            <w:tcW w:w="810" w:type="dxa"/>
            <w:shd w:val="clear" w:color="auto" w:fill="auto"/>
            <w:vAlign w:val="center"/>
          </w:tcPr>
          <w:p w:rsidR="00025A4B" w:rsidRPr="003D5859" w:rsidRDefault="00025A4B" w:rsidP="008422DB">
            <w:pPr>
              <w:jc w:val="center"/>
              <w:rPr>
                <w:sz w:val="24"/>
              </w:rPr>
            </w:pPr>
          </w:p>
        </w:tc>
        <w:tc>
          <w:tcPr>
            <w:tcW w:w="2520" w:type="dxa"/>
            <w:shd w:val="clear" w:color="auto" w:fill="auto"/>
            <w:vAlign w:val="center"/>
          </w:tcPr>
          <w:p w:rsidR="00025A4B" w:rsidRPr="003D5859" w:rsidRDefault="00025A4B" w:rsidP="008422DB">
            <w:pPr>
              <w:pStyle w:val="HTMLPreformatted"/>
              <w:jc w:val="center"/>
              <w:rPr>
                <w:rFonts w:ascii="Times New Roman" w:hAnsi="Times New Roman" w:cs="Times New Roman"/>
                <w:sz w:val="24"/>
                <w:szCs w:val="24"/>
              </w:rPr>
            </w:pPr>
            <w:r>
              <w:rPr>
                <w:rFonts w:ascii="Times New Roman" w:hAnsi="Times New Roman" w:cs="Times New Roman"/>
                <w:sz w:val="24"/>
                <w:szCs w:val="24"/>
              </w:rPr>
              <w:t>TBD</w:t>
            </w:r>
            <w:r w:rsidR="00251AD0">
              <w:rPr>
                <w:rFonts w:ascii="Times New Roman" w:hAnsi="Times New Roman" w:cs="Times New Roman"/>
                <w:sz w:val="24"/>
                <w:szCs w:val="24"/>
              </w:rPr>
              <w:t xml:space="preserve"> Contract</w:t>
            </w:r>
          </w:p>
        </w:tc>
        <w:tc>
          <w:tcPr>
            <w:tcW w:w="1620" w:type="dxa"/>
            <w:shd w:val="clear" w:color="auto" w:fill="auto"/>
            <w:vAlign w:val="center"/>
          </w:tcPr>
          <w:p w:rsidR="00025A4B" w:rsidRPr="003D5859" w:rsidRDefault="00251AD0" w:rsidP="008422DB">
            <w:pPr>
              <w:jc w:val="center"/>
              <w:rPr>
                <w:sz w:val="24"/>
              </w:rPr>
            </w:pPr>
            <w:r>
              <w:rPr>
                <w:sz w:val="24"/>
              </w:rPr>
              <w:t>AFSC/ABL</w:t>
            </w:r>
          </w:p>
        </w:tc>
      </w:tr>
      <w:tr w:rsidR="00251AD0" w:rsidRPr="00436C13" w:rsidTr="008422DB">
        <w:tc>
          <w:tcPr>
            <w:tcW w:w="810" w:type="dxa"/>
            <w:shd w:val="clear" w:color="auto" w:fill="auto"/>
            <w:vAlign w:val="center"/>
          </w:tcPr>
          <w:p w:rsidR="00251AD0" w:rsidRPr="003D5859" w:rsidRDefault="00251AD0" w:rsidP="008422DB">
            <w:pPr>
              <w:jc w:val="center"/>
              <w:rPr>
                <w:sz w:val="24"/>
              </w:rPr>
            </w:pPr>
          </w:p>
        </w:tc>
        <w:tc>
          <w:tcPr>
            <w:tcW w:w="2520" w:type="dxa"/>
            <w:shd w:val="clear" w:color="auto" w:fill="auto"/>
            <w:vAlign w:val="center"/>
          </w:tcPr>
          <w:p w:rsidR="00251AD0" w:rsidRDefault="00251AD0" w:rsidP="008422DB">
            <w:pPr>
              <w:pStyle w:val="HTMLPreformatted"/>
              <w:jc w:val="center"/>
              <w:rPr>
                <w:rFonts w:ascii="Times New Roman" w:hAnsi="Times New Roman" w:cs="Times New Roman"/>
                <w:sz w:val="24"/>
                <w:szCs w:val="24"/>
              </w:rPr>
            </w:pPr>
          </w:p>
        </w:tc>
        <w:tc>
          <w:tcPr>
            <w:tcW w:w="1620" w:type="dxa"/>
            <w:shd w:val="clear" w:color="auto" w:fill="auto"/>
            <w:vAlign w:val="center"/>
          </w:tcPr>
          <w:p w:rsidR="00251AD0" w:rsidRDefault="00251AD0" w:rsidP="008422DB">
            <w:pPr>
              <w:jc w:val="center"/>
              <w:rPr>
                <w:sz w:val="24"/>
              </w:rPr>
            </w:pPr>
          </w:p>
        </w:tc>
      </w:tr>
      <w:tr w:rsidR="00251AD0" w:rsidRPr="00436C13" w:rsidTr="008422DB">
        <w:tc>
          <w:tcPr>
            <w:tcW w:w="810" w:type="dxa"/>
            <w:shd w:val="clear" w:color="auto" w:fill="auto"/>
            <w:vAlign w:val="center"/>
          </w:tcPr>
          <w:p w:rsidR="00251AD0" w:rsidRPr="003D5859" w:rsidRDefault="00251AD0" w:rsidP="008422DB">
            <w:pPr>
              <w:jc w:val="center"/>
              <w:rPr>
                <w:sz w:val="24"/>
              </w:rPr>
            </w:pPr>
            <w:r>
              <w:rPr>
                <w:sz w:val="24"/>
              </w:rPr>
              <w:t>3</w:t>
            </w:r>
          </w:p>
        </w:tc>
        <w:tc>
          <w:tcPr>
            <w:tcW w:w="2520" w:type="dxa"/>
            <w:shd w:val="clear" w:color="auto" w:fill="auto"/>
            <w:vAlign w:val="center"/>
          </w:tcPr>
          <w:p w:rsidR="00251AD0" w:rsidRDefault="00251AD0" w:rsidP="008422DB">
            <w:pPr>
              <w:pStyle w:val="HTMLPreformatted"/>
              <w:jc w:val="center"/>
              <w:rPr>
                <w:rFonts w:ascii="Times New Roman" w:hAnsi="Times New Roman" w:cs="Times New Roman"/>
                <w:sz w:val="24"/>
                <w:szCs w:val="24"/>
              </w:rPr>
            </w:pPr>
            <w:r>
              <w:rPr>
                <w:rFonts w:ascii="Times New Roman" w:hAnsi="Times New Roman" w:cs="Times New Roman"/>
                <w:sz w:val="24"/>
                <w:szCs w:val="24"/>
              </w:rPr>
              <w:t xml:space="preserve">Joseph </w:t>
            </w:r>
            <w:proofErr w:type="spellStart"/>
            <w:r>
              <w:rPr>
                <w:rFonts w:ascii="Times New Roman" w:hAnsi="Times New Roman" w:cs="Times New Roman"/>
                <w:sz w:val="24"/>
                <w:szCs w:val="24"/>
              </w:rPr>
              <w:t>Orsi</w:t>
            </w:r>
            <w:proofErr w:type="spellEnd"/>
          </w:p>
        </w:tc>
        <w:tc>
          <w:tcPr>
            <w:tcW w:w="1620" w:type="dxa"/>
            <w:shd w:val="clear" w:color="auto" w:fill="auto"/>
            <w:vAlign w:val="center"/>
          </w:tcPr>
          <w:p w:rsidR="00251AD0" w:rsidRDefault="00251AD0" w:rsidP="008422DB">
            <w:pPr>
              <w:jc w:val="center"/>
              <w:rPr>
                <w:sz w:val="24"/>
              </w:rPr>
            </w:pPr>
            <w:r>
              <w:rPr>
                <w:sz w:val="24"/>
              </w:rPr>
              <w:t>AFSC/ABL</w:t>
            </w:r>
          </w:p>
        </w:tc>
      </w:tr>
      <w:tr w:rsidR="00251AD0" w:rsidRPr="00436C13" w:rsidTr="008422DB">
        <w:tc>
          <w:tcPr>
            <w:tcW w:w="810" w:type="dxa"/>
            <w:shd w:val="clear" w:color="auto" w:fill="auto"/>
            <w:vAlign w:val="center"/>
          </w:tcPr>
          <w:p w:rsidR="00251AD0" w:rsidRPr="003D5859" w:rsidRDefault="00251AD0" w:rsidP="008422DB">
            <w:pPr>
              <w:jc w:val="center"/>
              <w:rPr>
                <w:sz w:val="24"/>
              </w:rPr>
            </w:pPr>
          </w:p>
        </w:tc>
        <w:tc>
          <w:tcPr>
            <w:tcW w:w="2520" w:type="dxa"/>
            <w:shd w:val="clear" w:color="auto" w:fill="auto"/>
            <w:vAlign w:val="center"/>
          </w:tcPr>
          <w:p w:rsidR="00251AD0" w:rsidRDefault="00251AD0" w:rsidP="00251AD0">
            <w:pPr>
              <w:pStyle w:val="HTMLPreformatted"/>
              <w:jc w:val="center"/>
              <w:rPr>
                <w:rFonts w:ascii="Times New Roman" w:hAnsi="Times New Roman" w:cs="Times New Roman"/>
                <w:sz w:val="24"/>
                <w:szCs w:val="24"/>
              </w:rPr>
            </w:pPr>
            <w:r>
              <w:rPr>
                <w:rFonts w:ascii="Times New Roman" w:hAnsi="Times New Roman" w:cs="Times New Roman"/>
                <w:sz w:val="24"/>
                <w:szCs w:val="24"/>
              </w:rPr>
              <w:t>TBD Contract</w:t>
            </w:r>
          </w:p>
        </w:tc>
        <w:tc>
          <w:tcPr>
            <w:tcW w:w="1620" w:type="dxa"/>
            <w:shd w:val="clear" w:color="auto" w:fill="auto"/>
            <w:vAlign w:val="center"/>
          </w:tcPr>
          <w:p w:rsidR="00251AD0" w:rsidRDefault="00251AD0" w:rsidP="008422DB">
            <w:pPr>
              <w:jc w:val="center"/>
              <w:rPr>
                <w:sz w:val="24"/>
              </w:rPr>
            </w:pPr>
            <w:r>
              <w:rPr>
                <w:sz w:val="24"/>
              </w:rPr>
              <w:t>AFSC/ABL</w:t>
            </w:r>
          </w:p>
        </w:tc>
      </w:tr>
      <w:tr w:rsidR="00251AD0" w:rsidRPr="00436C13" w:rsidTr="008422DB">
        <w:tc>
          <w:tcPr>
            <w:tcW w:w="810" w:type="dxa"/>
            <w:shd w:val="clear" w:color="auto" w:fill="auto"/>
            <w:vAlign w:val="center"/>
          </w:tcPr>
          <w:p w:rsidR="00251AD0" w:rsidRPr="003D5859" w:rsidRDefault="00251AD0" w:rsidP="008422DB">
            <w:pPr>
              <w:jc w:val="center"/>
              <w:rPr>
                <w:sz w:val="24"/>
              </w:rPr>
            </w:pPr>
          </w:p>
        </w:tc>
        <w:tc>
          <w:tcPr>
            <w:tcW w:w="2520" w:type="dxa"/>
            <w:shd w:val="clear" w:color="auto" w:fill="auto"/>
            <w:vAlign w:val="center"/>
          </w:tcPr>
          <w:p w:rsidR="00251AD0" w:rsidRDefault="00251AD0" w:rsidP="008422DB">
            <w:pPr>
              <w:pStyle w:val="HTMLPreformatted"/>
              <w:jc w:val="center"/>
              <w:rPr>
                <w:rFonts w:ascii="Times New Roman" w:hAnsi="Times New Roman" w:cs="Times New Roman"/>
                <w:sz w:val="24"/>
                <w:szCs w:val="24"/>
              </w:rPr>
            </w:pPr>
            <w:r>
              <w:rPr>
                <w:rFonts w:ascii="Times New Roman" w:hAnsi="Times New Roman" w:cs="Times New Roman"/>
                <w:sz w:val="24"/>
                <w:szCs w:val="24"/>
              </w:rPr>
              <w:t>TBD Contract</w:t>
            </w:r>
          </w:p>
        </w:tc>
        <w:tc>
          <w:tcPr>
            <w:tcW w:w="1620" w:type="dxa"/>
            <w:shd w:val="clear" w:color="auto" w:fill="auto"/>
            <w:vAlign w:val="center"/>
          </w:tcPr>
          <w:p w:rsidR="00251AD0" w:rsidRDefault="00251AD0" w:rsidP="008422DB">
            <w:pPr>
              <w:jc w:val="center"/>
              <w:rPr>
                <w:sz w:val="24"/>
              </w:rPr>
            </w:pPr>
            <w:r>
              <w:rPr>
                <w:sz w:val="24"/>
              </w:rPr>
              <w:t>AFSC/ABL</w:t>
            </w:r>
          </w:p>
        </w:tc>
      </w:tr>
      <w:tr w:rsidR="00251AD0" w:rsidRPr="00436C13" w:rsidTr="008422DB">
        <w:tc>
          <w:tcPr>
            <w:tcW w:w="810" w:type="dxa"/>
            <w:shd w:val="clear" w:color="auto" w:fill="auto"/>
            <w:vAlign w:val="center"/>
          </w:tcPr>
          <w:p w:rsidR="00251AD0" w:rsidRPr="003D5859" w:rsidRDefault="00251AD0" w:rsidP="008422DB">
            <w:pPr>
              <w:jc w:val="center"/>
              <w:rPr>
                <w:sz w:val="24"/>
              </w:rPr>
            </w:pPr>
          </w:p>
        </w:tc>
        <w:tc>
          <w:tcPr>
            <w:tcW w:w="2520" w:type="dxa"/>
            <w:shd w:val="clear" w:color="auto" w:fill="auto"/>
            <w:vAlign w:val="center"/>
          </w:tcPr>
          <w:p w:rsidR="00251AD0" w:rsidRDefault="00251AD0" w:rsidP="008422DB">
            <w:pPr>
              <w:pStyle w:val="HTMLPreformatted"/>
              <w:jc w:val="center"/>
              <w:rPr>
                <w:rFonts w:ascii="Times New Roman" w:hAnsi="Times New Roman" w:cs="Times New Roman"/>
                <w:sz w:val="24"/>
                <w:szCs w:val="24"/>
              </w:rPr>
            </w:pPr>
            <w:r>
              <w:rPr>
                <w:rFonts w:ascii="Times New Roman" w:hAnsi="Times New Roman" w:cs="Times New Roman"/>
                <w:sz w:val="24"/>
                <w:szCs w:val="24"/>
              </w:rPr>
              <w:t>Andy Gray</w:t>
            </w:r>
          </w:p>
        </w:tc>
        <w:tc>
          <w:tcPr>
            <w:tcW w:w="1620" w:type="dxa"/>
            <w:shd w:val="clear" w:color="auto" w:fill="auto"/>
            <w:vAlign w:val="center"/>
          </w:tcPr>
          <w:p w:rsidR="00251AD0" w:rsidRDefault="00251AD0" w:rsidP="008422DB">
            <w:pPr>
              <w:jc w:val="center"/>
              <w:rPr>
                <w:sz w:val="24"/>
              </w:rPr>
            </w:pPr>
            <w:r>
              <w:rPr>
                <w:sz w:val="24"/>
              </w:rPr>
              <w:t>AFSC/ABL</w:t>
            </w:r>
          </w:p>
        </w:tc>
      </w:tr>
      <w:tr w:rsidR="00251AD0" w:rsidRPr="00436C13" w:rsidTr="008422DB">
        <w:tc>
          <w:tcPr>
            <w:tcW w:w="810" w:type="dxa"/>
            <w:shd w:val="clear" w:color="auto" w:fill="auto"/>
            <w:vAlign w:val="center"/>
          </w:tcPr>
          <w:p w:rsidR="00251AD0" w:rsidRPr="003D5859" w:rsidRDefault="00251AD0" w:rsidP="008422DB">
            <w:pPr>
              <w:jc w:val="center"/>
              <w:rPr>
                <w:sz w:val="24"/>
              </w:rPr>
            </w:pPr>
          </w:p>
        </w:tc>
        <w:tc>
          <w:tcPr>
            <w:tcW w:w="2520" w:type="dxa"/>
            <w:shd w:val="clear" w:color="auto" w:fill="auto"/>
            <w:vAlign w:val="center"/>
          </w:tcPr>
          <w:p w:rsidR="00251AD0" w:rsidRDefault="00251AD0" w:rsidP="008422DB">
            <w:pPr>
              <w:pStyle w:val="HTMLPreformatted"/>
              <w:jc w:val="center"/>
              <w:rPr>
                <w:rFonts w:ascii="Times New Roman" w:hAnsi="Times New Roman" w:cs="Times New Roman"/>
                <w:sz w:val="24"/>
                <w:szCs w:val="24"/>
              </w:rPr>
            </w:pPr>
            <w:r>
              <w:rPr>
                <w:rFonts w:ascii="Times New Roman" w:hAnsi="Times New Roman" w:cs="Times New Roman"/>
                <w:sz w:val="24"/>
                <w:szCs w:val="24"/>
              </w:rPr>
              <w:t xml:space="preserve">Mark </w:t>
            </w:r>
            <w:proofErr w:type="spellStart"/>
            <w:r>
              <w:rPr>
                <w:rFonts w:ascii="Times New Roman" w:hAnsi="Times New Roman" w:cs="Times New Roman"/>
                <w:sz w:val="24"/>
                <w:szCs w:val="24"/>
              </w:rPr>
              <w:t>Sogge</w:t>
            </w:r>
            <w:proofErr w:type="spellEnd"/>
          </w:p>
        </w:tc>
        <w:tc>
          <w:tcPr>
            <w:tcW w:w="1620" w:type="dxa"/>
            <w:shd w:val="clear" w:color="auto" w:fill="auto"/>
            <w:vAlign w:val="center"/>
          </w:tcPr>
          <w:p w:rsidR="00251AD0" w:rsidRDefault="00251AD0" w:rsidP="008422DB">
            <w:pPr>
              <w:jc w:val="center"/>
              <w:rPr>
                <w:sz w:val="24"/>
              </w:rPr>
            </w:pPr>
            <w:r>
              <w:rPr>
                <w:sz w:val="24"/>
              </w:rPr>
              <w:t>ADFG</w:t>
            </w:r>
          </w:p>
        </w:tc>
      </w:tr>
      <w:tr w:rsidR="00251AD0" w:rsidRPr="00436C13" w:rsidTr="008422DB">
        <w:tc>
          <w:tcPr>
            <w:tcW w:w="810" w:type="dxa"/>
            <w:shd w:val="clear" w:color="auto" w:fill="auto"/>
            <w:vAlign w:val="center"/>
          </w:tcPr>
          <w:p w:rsidR="00251AD0" w:rsidRPr="003D5859" w:rsidRDefault="00251AD0" w:rsidP="008422DB">
            <w:pPr>
              <w:jc w:val="center"/>
              <w:rPr>
                <w:sz w:val="24"/>
              </w:rPr>
            </w:pPr>
          </w:p>
        </w:tc>
        <w:tc>
          <w:tcPr>
            <w:tcW w:w="2520" w:type="dxa"/>
            <w:shd w:val="clear" w:color="auto" w:fill="auto"/>
            <w:vAlign w:val="center"/>
          </w:tcPr>
          <w:p w:rsidR="00251AD0" w:rsidRDefault="00251AD0" w:rsidP="008422DB">
            <w:pPr>
              <w:pStyle w:val="HTMLPreformatted"/>
              <w:jc w:val="center"/>
              <w:rPr>
                <w:rFonts w:ascii="Times New Roman" w:hAnsi="Times New Roman" w:cs="Times New Roman"/>
                <w:sz w:val="24"/>
                <w:szCs w:val="24"/>
              </w:rPr>
            </w:pPr>
            <w:r>
              <w:rPr>
                <w:rFonts w:ascii="Times New Roman" w:hAnsi="Times New Roman" w:cs="Times New Roman"/>
                <w:sz w:val="24"/>
                <w:szCs w:val="24"/>
              </w:rPr>
              <w:t>TBD Contract</w:t>
            </w:r>
          </w:p>
        </w:tc>
        <w:tc>
          <w:tcPr>
            <w:tcW w:w="1620" w:type="dxa"/>
            <w:shd w:val="clear" w:color="auto" w:fill="auto"/>
            <w:vAlign w:val="center"/>
          </w:tcPr>
          <w:p w:rsidR="00251AD0" w:rsidRDefault="00251AD0" w:rsidP="008422DB">
            <w:pPr>
              <w:jc w:val="center"/>
              <w:rPr>
                <w:sz w:val="24"/>
              </w:rPr>
            </w:pPr>
            <w:r>
              <w:rPr>
                <w:sz w:val="24"/>
              </w:rPr>
              <w:t>AFSC/ABL</w:t>
            </w:r>
          </w:p>
        </w:tc>
      </w:tr>
    </w:tbl>
    <w:p w:rsidR="00025A4B" w:rsidRPr="000D71C8" w:rsidRDefault="00025A4B" w:rsidP="00025A4B">
      <w:pPr>
        <w:numPr>
          <w:ilvl w:val="0"/>
          <w:numId w:val="2"/>
        </w:numPr>
        <w:rPr>
          <w:sz w:val="16"/>
          <w:szCs w:val="16"/>
        </w:rPr>
      </w:pPr>
      <w:r>
        <w:rPr>
          <w:sz w:val="16"/>
          <w:szCs w:val="16"/>
        </w:rPr>
        <w:t>--  Chief</w:t>
      </w:r>
      <w:r w:rsidRPr="000D71C8">
        <w:rPr>
          <w:sz w:val="16"/>
          <w:szCs w:val="16"/>
        </w:rPr>
        <w:t xml:space="preserve"> Scientist</w:t>
      </w:r>
    </w:p>
    <w:p w:rsidR="00025A4B" w:rsidRDefault="00025A4B" w:rsidP="00025A4B">
      <w:pPr>
        <w:ind w:left="720" w:firstLine="720"/>
        <w:rPr>
          <w:sz w:val="16"/>
          <w:szCs w:val="16"/>
        </w:rPr>
      </w:pPr>
      <w:r>
        <w:rPr>
          <w:sz w:val="16"/>
          <w:szCs w:val="16"/>
        </w:rPr>
        <w:t xml:space="preserve">AFSC </w:t>
      </w:r>
      <w:r>
        <w:rPr>
          <w:sz w:val="16"/>
          <w:szCs w:val="16"/>
        </w:rPr>
        <w:tab/>
        <w:t xml:space="preserve"> -- </w:t>
      </w:r>
      <w:smartTag w:uri="urn:schemas-microsoft-com:office:smarttags" w:element="PlaceName">
        <w:smartTag w:uri="urn:schemas-microsoft-com:office:smarttags" w:element="State">
          <w:smartTag w:uri="urn:schemas-microsoft-com:office:smarttags" w:element="State">
            <w:r>
              <w:rPr>
                <w:sz w:val="16"/>
                <w:szCs w:val="16"/>
              </w:rPr>
              <w:t>Ala</w:t>
            </w:r>
          </w:smartTag>
          <w:r>
            <w:rPr>
              <w:sz w:val="16"/>
              <w:szCs w:val="16"/>
            </w:rPr>
            <w:t>ska</w:t>
          </w:r>
        </w:smartTag>
      </w:smartTag>
      <w:r>
        <w:rPr>
          <w:sz w:val="16"/>
          <w:szCs w:val="16"/>
        </w:rPr>
        <w:t xml:space="preserve"> </w:t>
      </w:r>
      <w:smartTag w:uri="urn:schemas-microsoft-com:office:smarttags" w:element="PlaceName">
        <w:r>
          <w:rPr>
            <w:sz w:val="16"/>
            <w:szCs w:val="16"/>
          </w:rPr>
          <w:t>Fisheries</w:t>
        </w:r>
      </w:smartTag>
      <w:r>
        <w:rPr>
          <w:sz w:val="16"/>
          <w:szCs w:val="16"/>
        </w:rPr>
        <w:t xml:space="preserve"> </w:t>
      </w:r>
      <w:smartTag w:uri="urn:schemas-microsoft-com:office:smarttags" w:element="PlaceName">
        <w:r>
          <w:rPr>
            <w:sz w:val="16"/>
            <w:szCs w:val="16"/>
          </w:rPr>
          <w:t>Science</w:t>
        </w:r>
      </w:smartTag>
      <w:r>
        <w:rPr>
          <w:sz w:val="16"/>
          <w:szCs w:val="16"/>
        </w:rPr>
        <w:t xml:space="preserve"> Center</w:t>
      </w:r>
    </w:p>
    <w:p w:rsidR="00025A4B" w:rsidRPr="00D739D5" w:rsidRDefault="00025A4B" w:rsidP="00025A4B">
      <w:pPr>
        <w:ind w:left="720" w:firstLine="720"/>
        <w:rPr>
          <w:sz w:val="16"/>
          <w:szCs w:val="16"/>
        </w:rPr>
      </w:pPr>
      <w:r>
        <w:rPr>
          <w:sz w:val="16"/>
          <w:szCs w:val="16"/>
        </w:rPr>
        <w:t xml:space="preserve">ABL     </w:t>
      </w:r>
      <w:r>
        <w:rPr>
          <w:sz w:val="16"/>
          <w:szCs w:val="16"/>
        </w:rPr>
        <w:tab/>
      </w:r>
      <w:proofErr w:type="gramStart"/>
      <w:r>
        <w:rPr>
          <w:sz w:val="16"/>
          <w:szCs w:val="16"/>
        </w:rPr>
        <w:t xml:space="preserve">--  </w:t>
      </w:r>
      <w:smartTag w:uri="urn:schemas-microsoft-com:office:smarttags" w:element="place">
        <w:r>
          <w:rPr>
            <w:sz w:val="16"/>
            <w:szCs w:val="16"/>
          </w:rPr>
          <w:t>Auke</w:t>
        </w:r>
        <w:proofErr w:type="gramEnd"/>
        <w:r>
          <w:rPr>
            <w:sz w:val="16"/>
            <w:szCs w:val="16"/>
          </w:rPr>
          <w:t xml:space="preserve"> </w:t>
        </w:r>
        <w:smartTag w:uri="urn:schemas-microsoft-com:office:smarttags" w:element="PlaceType">
          <w:r w:rsidRPr="00D739D5">
            <w:rPr>
              <w:sz w:val="16"/>
              <w:szCs w:val="16"/>
            </w:rPr>
            <w:t>Bay</w:t>
          </w:r>
        </w:smartTag>
      </w:smartTag>
      <w:r>
        <w:rPr>
          <w:sz w:val="16"/>
          <w:szCs w:val="16"/>
        </w:rPr>
        <w:t xml:space="preserve"> Laboratories Division</w:t>
      </w:r>
    </w:p>
    <w:p w:rsidR="00025A4B" w:rsidRDefault="00025A4B" w:rsidP="00025A4B">
      <w:pPr>
        <w:rPr>
          <w:sz w:val="16"/>
          <w:szCs w:val="16"/>
        </w:rPr>
      </w:pPr>
      <w:r>
        <w:rPr>
          <w:sz w:val="16"/>
          <w:szCs w:val="16"/>
        </w:rPr>
        <w:tab/>
      </w:r>
      <w:r>
        <w:rPr>
          <w:sz w:val="16"/>
          <w:szCs w:val="16"/>
        </w:rPr>
        <w:tab/>
        <w:t>ADFG</w:t>
      </w:r>
      <w:r>
        <w:rPr>
          <w:sz w:val="16"/>
          <w:szCs w:val="16"/>
        </w:rPr>
        <w:tab/>
        <w:t>--Alaska Department of Fish and Game</w:t>
      </w:r>
    </w:p>
    <w:p w:rsidR="00025A4B" w:rsidRDefault="00025A4B" w:rsidP="00025A4B">
      <w:pPr>
        <w:rPr>
          <w:sz w:val="16"/>
          <w:szCs w:val="16"/>
        </w:rPr>
      </w:pPr>
      <w:r>
        <w:rPr>
          <w:sz w:val="16"/>
          <w:szCs w:val="16"/>
        </w:rPr>
        <w:tab/>
      </w:r>
      <w:r>
        <w:rPr>
          <w:sz w:val="16"/>
          <w:szCs w:val="16"/>
        </w:rPr>
        <w:tab/>
      </w:r>
      <w:r>
        <w:rPr>
          <w:sz w:val="16"/>
          <w:szCs w:val="16"/>
        </w:rPr>
        <w:tab/>
      </w:r>
    </w:p>
    <w:p w:rsidR="00251AD0" w:rsidRPr="00025A4B" w:rsidRDefault="00251AD0" w:rsidP="00251AD0">
      <w:pPr>
        <w:rPr>
          <w:b/>
          <w:sz w:val="24"/>
        </w:rPr>
      </w:pPr>
      <w:r>
        <w:rPr>
          <w:sz w:val="24"/>
        </w:rPr>
        <w:t xml:space="preserve">                   </w:t>
      </w:r>
      <w:r>
        <w:rPr>
          <w:i/>
          <w:sz w:val="24"/>
        </w:rPr>
        <w:t>Northwest Explorer</w:t>
      </w:r>
      <w:r>
        <w:rPr>
          <w:i/>
          <w:sz w:val="24"/>
        </w:rPr>
        <w:tab/>
      </w:r>
      <w:r>
        <w:rPr>
          <w:b/>
          <w:sz w:val="24"/>
        </w:rPr>
        <w:t>EGOA</w:t>
      </w:r>
    </w:p>
    <w:tbl>
      <w:tblPr>
        <w:tblW w:w="0" w:type="auto"/>
        <w:tblInd w:w="16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810"/>
        <w:gridCol w:w="2520"/>
        <w:gridCol w:w="1620"/>
      </w:tblGrid>
      <w:tr w:rsidR="00251AD0" w:rsidRPr="00436C13" w:rsidTr="008422DB">
        <w:tc>
          <w:tcPr>
            <w:tcW w:w="810" w:type="dxa"/>
            <w:shd w:val="clear" w:color="auto" w:fill="auto"/>
            <w:vAlign w:val="center"/>
          </w:tcPr>
          <w:p w:rsidR="00251AD0" w:rsidRPr="003D5859" w:rsidRDefault="00251AD0" w:rsidP="008422DB">
            <w:pPr>
              <w:jc w:val="center"/>
              <w:rPr>
                <w:b/>
                <w:sz w:val="24"/>
              </w:rPr>
            </w:pPr>
            <w:r w:rsidRPr="003D5859">
              <w:rPr>
                <w:b/>
                <w:sz w:val="24"/>
              </w:rPr>
              <w:t>Leg</w:t>
            </w:r>
          </w:p>
        </w:tc>
        <w:tc>
          <w:tcPr>
            <w:tcW w:w="2520" w:type="dxa"/>
            <w:shd w:val="clear" w:color="auto" w:fill="auto"/>
            <w:vAlign w:val="center"/>
          </w:tcPr>
          <w:p w:rsidR="00251AD0" w:rsidRPr="003D5859" w:rsidRDefault="00251AD0" w:rsidP="008422DB">
            <w:pPr>
              <w:jc w:val="center"/>
              <w:rPr>
                <w:b/>
                <w:sz w:val="24"/>
              </w:rPr>
            </w:pPr>
            <w:r w:rsidRPr="003D5859">
              <w:rPr>
                <w:b/>
                <w:sz w:val="24"/>
              </w:rPr>
              <w:t>Name</w:t>
            </w:r>
          </w:p>
        </w:tc>
        <w:tc>
          <w:tcPr>
            <w:tcW w:w="1620" w:type="dxa"/>
            <w:shd w:val="clear" w:color="auto" w:fill="auto"/>
            <w:vAlign w:val="center"/>
          </w:tcPr>
          <w:p w:rsidR="00251AD0" w:rsidRPr="003D5859" w:rsidRDefault="00251AD0" w:rsidP="008422DB">
            <w:pPr>
              <w:jc w:val="center"/>
              <w:rPr>
                <w:b/>
                <w:sz w:val="24"/>
              </w:rPr>
            </w:pPr>
            <w:r w:rsidRPr="003D5859">
              <w:rPr>
                <w:b/>
                <w:sz w:val="24"/>
              </w:rPr>
              <w:t>Affiliation</w:t>
            </w:r>
          </w:p>
        </w:tc>
      </w:tr>
      <w:tr w:rsidR="00251AD0" w:rsidRPr="00436C13" w:rsidTr="008422DB">
        <w:tc>
          <w:tcPr>
            <w:tcW w:w="810" w:type="dxa"/>
            <w:shd w:val="clear" w:color="auto" w:fill="auto"/>
            <w:vAlign w:val="center"/>
          </w:tcPr>
          <w:p w:rsidR="00251AD0" w:rsidRPr="003D5859" w:rsidRDefault="00251AD0" w:rsidP="008422DB">
            <w:pPr>
              <w:jc w:val="center"/>
              <w:rPr>
                <w:sz w:val="24"/>
              </w:rPr>
            </w:pPr>
            <w:r>
              <w:rPr>
                <w:sz w:val="24"/>
              </w:rPr>
              <w:t>1a</w:t>
            </w:r>
          </w:p>
        </w:tc>
        <w:tc>
          <w:tcPr>
            <w:tcW w:w="2520" w:type="dxa"/>
            <w:shd w:val="clear" w:color="auto" w:fill="auto"/>
            <w:vAlign w:val="center"/>
          </w:tcPr>
          <w:p w:rsidR="00251AD0" w:rsidRPr="003D5859" w:rsidDel="009A4864" w:rsidRDefault="00251AD0" w:rsidP="008422DB">
            <w:pPr>
              <w:jc w:val="center"/>
              <w:rPr>
                <w:sz w:val="24"/>
              </w:rPr>
            </w:pPr>
            <w:proofErr w:type="spellStart"/>
            <w:r>
              <w:rPr>
                <w:sz w:val="24"/>
              </w:rPr>
              <w:t>Wess</w:t>
            </w:r>
            <w:proofErr w:type="spellEnd"/>
            <w:r>
              <w:rPr>
                <w:sz w:val="24"/>
              </w:rPr>
              <w:t xml:space="preserve"> </w:t>
            </w:r>
            <w:proofErr w:type="spellStart"/>
            <w:r>
              <w:rPr>
                <w:sz w:val="24"/>
              </w:rPr>
              <w:t>Strasburger</w:t>
            </w:r>
            <w:r w:rsidRPr="00251AD0">
              <w:rPr>
                <w:sz w:val="24"/>
                <w:vertAlign w:val="superscript"/>
              </w:rPr>
              <w:t>1</w:t>
            </w:r>
            <w:proofErr w:type="spellEnd"/>
          </w:p>
        </w:tc>
        <w:tc>
          <w:tcPr>
            <w:tcW w:w="1620" w:type="dxa"/>
            <w:shd w:val="clear" w:color="auto" w:fill="auto"/>
            <w:vAlign w:val="center"/>
          </w:tcPr>
          <w:p w:rsidR="00251AD0" w:rsidRPr="003D5859" w:rsidDel="009A4864" w:rsidRDefault="00251AD0" w:rsidP="008422DB">
            <w:pPr>
              <w:jc w:val="center"/>
              <w:rPr>
                <w:sz w:val="24"/>
              </w:rPr>
            </w:pPr>
            <w:r w:rsidRPr="003D5859">
              <w:rPr>
                <w:sz w:val="24"/>
              </w:rPr>
              <w:t>AFSC/ABL</w:t>
            </w:r>
          </w:p>
        </w:tc>
      </w:tr>
      <w:tr w:rsidR="00251AD0" w:rsidRPr="00436C13" w:rsidTr="008422DB">
        <w:tc>
          <w:tcPr>
            <w:tcW w:w="810" w:type="dxa"/>
            <w:shd w:val="clear" w:color="auto" w:fill="auto"/>
            <w:vAlign w:val="center"/>
          </w:tcPr>
          <w:p w:rsidR="00251AD0" w:rsidRPr="003D5859" w:rsidRDefault="00251AD0" w:rsidP="008422DB">
            <w:pPr>
              <w:jc w:val="center"/>
              <w:rPr>
                <w:sz w:val="24"/>
              </w:rPr>
            </w:pPr>
          </w:p>
        </w:tc>
        <w:tc>
          <w:tcPr>
            <w:tcW w:w="2520" w:type="dxa"/>
            <w:shd w:val="clear" w:color="auto" w:fill="auto"/>
            <w:vAlign w:val="center"/>
          </w:tcPr>
          <w:p w:rsidR="00251AD0" w:rsidRDefault="00251AD0" w:rsidP="008422DB">
            <w:pPr>
              <w:jc w:val="center"/>
              <w:rPr>
                <w:sz w:val="24"/>
              </w:rPr>
            </w:pPr>
            <w:r>
              <w:rPr>
                <w:sz w:val="24"/>
              </w:rPr>
              <w:t>Alex Andrews</w:t>
            </w:r>
          </w:p>
        </w:tc>
        <w:tc>
          <w:tcPr>
            <w:tcW w:w="1620" w:type="dxa"/>
            <w:shd w:val="clear" w:color="auto" w:fill="auto"/>
            <w:vAlign w:val="center"/>
          </w:tcPr>
          <w:p w:rsidR="00251AD0" w:rsidRPr="003D5859" w:rsidRDefault="00251AD0" w:rsidP="008422DB">
            <w:pPr>
              <w:jc w:val="center"/>
              <w:rPr>
                <w:sz w:val="24"/>
              </w:rPr>
            </w:pPr>
            <w:r>
              <w:rPr>
                <w:sz w:val="24"/>
              </w:rPr>
              <w:t>AFSC/ABL</w:t>
            </w:r>
          </w:p>
        </w:tc>
      </w:tr>
      <w:tr w:rsidR="00251AD0" w:rsidRPr="00436C13" w:rsidTr="008422DB">
        <w:tc>
          <w:tcPr>
            <w:tcW w:w="810" w:type="dxa"/>
            <w:shd w:val="clear" w:color="auto" w:fill="auto"/>
            <w:vAlign w:val="center"/>
          </w:tcPr>
          <w:p w:rsidR="00251AD0" w:rsidRPr="003D5859" w:rsidRDefault="00251AD0" w:rsidP="008422DB">
            <w:pPr>
              <w:jc w:val="center"/>
              <w:rPr>
                <w:sz w:val="24"/>
              </w:rPr>
            </w:pPr>
          </w:p>
        </w:tc>
        <w:tc>
          <w:tcPr>
            <w:tcW w:w="2520" w:type="dxa"/>
            <w:shd w:val="clear" w:color="auto" w:fill="auto"/>
            <w:vAlign w:val="center"/>
          </w:tcPr>
          <w:p w:rsidR="00251AD0" w:rsidRPr="001D3D6E" w:rsidDel="009A4864" w:rsidRDefault="00251AD0" w:rsidP="008422DB">
            <w:pPr>
              <w:jc w:val="center"/>
              <w:rPr>
                <w:sz w:val="24"/>
                <w:vertAlign w:val="superscript"/>
              </w:rPr>
            </w:pPr>
            <w:r>
              <w:rPr>
                <w:sz w:val="24"/>
              </w:rPr>
              <w:t>TBD Contractor</w:t>
            </w:r>
          </w:p>
        </w:tc>
        <w:tc>
          <w:tcPr>
            <w:tcW w:w="1620" w:type="dxa"/>
            <w:shd w:val="clear" w:color="auto" w:fill="auto"/>
            <w:vAlign w:val="center"/>
          </w:tcPr>
          <w:p w:rsidR="00251AD0" w:rsidRPr="003D5859" w:rsidDel="009A4864" w:rsidRDefault="00251AD0" w:rsidP="008422DB">
            <w:pPr>
              <w:jc w:val="center"/>
              <w:rPr>
                <w:sz w:val="24"/>
              </w:rPr>
            </w:pPr>
            <w:r w:rsidRPr="003D5859">
              <w:rPr>
                <w:sz w:val="24"/>
              </w:rPr>
              <w:t>AFSC/ABL</w:t>
            </w:r>
          </w:p>
        </w:tc>
      </w:tr>
      <w:tr w:rsidR="00251AD0" w:rsidRPr="00436C13" w:rsidTr="008422DB">
        <w:tc>
          <w:tcPr>
            <w:tcW w:w="810" w:type="dxa"/>
            <w:shd w:val="clear" w:color="auto" w:fill="auto"/>
            <w:vAlign w:val="center"/>
          </w:tcPr>
          <w:p w:rsidR="00251AD0" w:rsidRPr="003D5859" w:rsidRDefault="00251AD0" w:rsidP="008422DB">
            <w:pPr>
              <w:jc w:val="center"/>
              <w:rPr>
                <w:sz w:val="24"/>
              </w:rPr>
            </w:pPr>
          </w:p>
        </w:tc>
        <w:tc>
          <w:tcPr>
            <w:tcW w:w="2520" w:type="dxa"/>
            <w:shd w:val="clear" w:color="auto" w:fill="auto"/>
            <w:vAlign w:val="center"/>
          </w:tcPr>
          <w:p w:rsidR="00251AD0" w:rsidRPr="003D5859" w:rsidDel="009A4864" w:rsidRDefault="00251AD0" w:rsidP="008422DB">
            <w:pPr>
              <w:jc w:val="center"/>
              <w:rPr>
                <w:sz w:val="24"/>
              </w:rPr>
            </w:pPr>
            <w:r>
              <w:rPr>
                <w:sz w:val="24"/>
              </w:rPr>
              <w:t>TBD Contractor</w:t>
            </w:r>
          </w:p>
        </w:tc>
        <w:tc>
          <w:tcPr>
            <w:tcW w:w="1620" w:type="dxa"/>
            <w:shd w:val="clear" w:color="auto" w:fill="auto"/>
            <w:vAlign w:val="center"/>
          </w:tcPr>
          <w:p w:rsidR="00251AD0" w:rsidRPr="003D5859" w:rsidDel="009A4864" w:rsidRDefault="00251AD0" w:rsidP="008422DB">
            <w:pPr>
              <w:jc w:val="center"/>
              <w:rPr>
                <w:sz w:val="24"/>
              </w:rPr>
            </w:pPr>
            <w:r>
              <w:rPr>
                <w:sz w:val="24"/>
              </w:rPr>
              <w:t>AFSC/ABL</w:t>
            </w:r>
          </w:p>
        </w:tc>
      </w:tr>
      <w:tr w:rsidR="00251AD0" w:rsidRPr="00436C13" w:rsidTr="008422DB">
        <w:tc>
          <w:tcPr>
            <w:tcW w:w="810" w:type="dxa"/>
            <w:shd w:val="clear" w:color="auto" w:fill="auto"/>
            <w:vAlign w:val="center"/>
          </w:tcPr>
          <w:p w:rsidR="00251AD0" w:rsidRPr="003D5859" w:rsidRDefault="00251AD0" w:rsidP="008422DB">
            <w:pPr>
              <w:jc w:val="center"/>
              <w:rPr>
                <w:sz w:val="24"/>
              </w:rPr>
            </w:pPr>
          </w:p>
        </w:tc>
        <w:tc>
          <w:tcPr>
            <w:tcW w:w="2520" w:type="dxa"/>
            <w:shd w:val="clear" w:color="auto" w:fill="auto"/>
            <w:vAlign w:val="center"/>
          </w:tcPr>
          <w:p w:rsidR="00251AD0" w:rsidRPr="003D5859" w:rsidDel="009A4864" w:rsidRDefault="00251AD0" w:rsidP="008422DB">
            <w:pPr>
              <w:jc w:val="center"/>
              <w:rPr>
                <w:sz w:val="24"/>
              </w:rPr>
            </w:pPr>
            <w:r>
              <w:rPr>
                <w:sz w:val="24"/>
              </w:rPr>
              <w:t>TBD Contractor</w:t>
            </w:r>
          </w:p>
        </w:tc>
        <w:tc>
          <w:tcPr>
            <w:tcW w:w="1620" w:type="dxa"/>
            <w:shd w:val="clear" w:color="auto" w:fill="auto"/>
            <w:vAlign w:val="center"/>
          </w:tcPr>
          <w:p w:rsidR="00251AD0" w:rsidRPr="003D5859" w:rsidDel="009A4864" w:rsidRDefault="00251AD0" w:rsidP="008422DB">
            <w:pPr>
              <w:jc w:val="center"/>
              <w:rPr>
                <w:sz w:val="24"/>
              </w:rPr>
            </w:pPr>
            <w:r>
              <w:rPr>
                <w:sz w:val="24"/>
              </w:rPr>
              <w:t>AFSC/ABL</w:t>
            </w:r>
          </w:p>
        </w:tc>
      </w:tr>
      <w:tr w:rsidR="00251AD0" w:rsidRPr="00436C13" w:rsidTr="008422DB">
        <w:tc>
          <w:tcPr>
            <w:tcW w:w="810" w:type="dxa"/>
            <w:shd w:val="clear" w:color="auto" w:fill="auto"/>
            <w:vAlign w:val="center"/>
          </w:tcPr>
          <w:p w:rsidR="00251AD0" w:rsidRPr="003D5859" w:rsidRDefault="00251AD0" w:rsidP="008422DB">
            <w:pPr>
              <w:jc w:val="center"/>
              <w:rPr>
                <w:sz w:val="24"/>
              </w:rPr>
            </w:pPr>
          </w:p>
        </w:tc>
        <w:tc>
          <w:tcPr>
            <w:tcW w:w="2520" w:type="dxa"/>
            <w:shd w:val="clear" w:color="auto" w:fill="auto"/>
            <w:vAlign w:val="center"/>
          </w:tcPr>
          <w:p w:rsidR="00251AD0" w:rsidRPr="003D5859" w:rsidRDefault="00251AD0" w:rsidP="008422DB">
            <w:pPr>
              <w:pStyle w:val="HTMLPreformatted"/>
              <w:jc w:val="center"/>
              <w:rPr>
                <w:rFonts w:ascii="Times New Roman" w:hAnsi="Times New Roman" w:cs="Times New Roman"/>
                <w:sz w:val="24"/>
                <w:szCs w:val="24"/>
              </w:rPr>
            </w:pPr>
            <w:r>
              <w:rPr>
                <w:rFonts w:ascii="Times New Roman" w:hAnsi="Times New Roman" w:cs="Times New Roman"/>
                <w:sz w:val="24"/>
                <w:szCs w:val="24"/>
              </w:rPr>
              <w:t>TBD Contractor</w:t>
            </w:r>
          </w:p>
        </w:tc>
        <w:tc>
          <w:tcPr>
            <w:tcW w:w="1620" w:type="dxa"/>
            <w:shd w:val="clear" w:color="auto" w:fill="auto"/>
            <w:vAlign w:val="center"/>
          </w:tcPr>
          <w:p w:rsidR="00251AD0" w:rsidRPr="003D5859" w:rsidRDefault="00251AD0" w:rsidP="008422DB">
            <w:pPr>
              <w:jc w:val="center"/>
              <w:rPr>
                <w:sz w:val="24"/>
              </w:rPr>
            </w:pPr>
            <w:r>
              <w:rPr>
                <w:sz w:val="24"/>
              </w:rPr>
              <w:t>AFSC/ABL</w:t>
            </w:r>
          </w:p>
        </w:tc>
      </w:tr>
      <w:tr w:rsidR="00251AD0" w:rsidRPr="00436C13" w:rsidTr="008422DB">
        <w:tc>
          <w:tcPr>
            <w:tcW w:w="810" w:type="dxa"/>
            <w:shd w:val="clear" w:color="auto" w:fill="auto"/>
            <w:vAlign w:val="center"/>
          </w:tcPr>
          <w:p w:rsidR="00251AD0" w:rsidRPr="003D5859" w:rsidRDefault="00251AD0" w:rsidP="008422DB">
            <w:pPr>
              <w:jc w:val="center"/>
              <w:rPr>
                <w:sz w:val="24"/>
              </w:rPr>
            </w:pPr>
          </w:p>
        </w:tc>
        <w:tc>
          <w:tcPr>
            <w:tcW w:w="2520" w:type="dxa"/>
            <w:shd w:val="clear" w:color="auto" w:fill="auto"/>
            <w:vAlign w:val="center"/>
          </w:tcPr>
          <w:p w:rsidR="00251AD0" w:rsidRPr="003D5859" w:rsidRDefault="00251AD0" w:rsidP="008422DB">
            <w:pPr>
              <w:pStyle w:val="HTMLPreformatted"/>
              <w:jc w:val="center"/>
              <w:rPr>
                <w:rFonts w:ascii="Times New Roman" w:hAnsi="Times New Roman" w:cs="Times New Roman"/>
                <w:sz w:val="24"/>
                <w:szCs w:val="24"/>
              </w:rPr>
            </w:pPr>
          </w:p>
        </w:tc>
        <w:tc>
          <w:tcPr>
            <w:tcW w:w="1620" w:type="dxa"/>
            <w:shd w:val="clear" w:color="auto" w:fill="auto"/>
            <w:vAlign w:val="center"/>
          </w:tcPr>
          <w:p w:rsidR="00251AD0" w:rsidRPr="003D5859" w:rsidRDefault="00251AD0" w:rsidP="008422DB">
            <w:pPr>
              <w:jc w:val="center"/>
              <w:rPr>
                <w:sz w:val="24"/>
              </w:rPr>
            </w:pPr>
          </w:p>
        </w:tc>
      </w:tr>
      <w:tr w:rsidR="00251AD0" w:rsidRPr="00436C13" w:rsidTr="008422DB">
        <w:tc>
          <w:tcPr>
            <w:tcW w:w="810" w:type="dxa"/>
            <w:shd w:val="clear" w:color="auto" w:fill="auto"/>
            <w:vAlign w:val="center"/>
          </w:tcPr>
          <w:p w:rsidR="00251AD0" w:rsidRPr="003D5859" w:rsidRDefault="00251AD0" w:rsidP="008422DB">
            <w:pPr>
              <w:jc w:val="center"/>
              <w:rPr>
                <w:sz w:val="24"/>
              </w:rPr>
            </w:pPr>
            <w:r>
              <w:rPr>
                <w:sz w:val="24"/>
              </w:rPr>
              <w:t>1b</w:t>
            </w:r>
          </w:p>
        </w:tc>
        <w:tc>
          <w:tcPr>
            <w:tcW w:w="2520" w:type="dxa"/>
            <w:shd w:val="clear" w:color="auto" w:fill="auto"/>
            <w:vAlign w:val="center"/>
          </w:tcPr>
          <w:p w:rsidR="00251AD0" w:rsidRPr="003D5859" w:rsidRDefault="00251AD0" w:rsidP="008422DB">
            <w:pPr>
              <w:jc w:val="center"/>
              <w:rPr>
                <w:sz w:val="24"/>
              </w:rPr>
            </w:pPr>
            <w:proofErr w:type="spellStart"/>
            <w:r>
              <w:rPr>
                <w:sz w:val="24"/>
              </w:rPr>
              <w:t>Wess</w:t>
            </w:r>
            <w:proofErr w:type="spellEnd"/>
            <w:r>
              <w:rPr>
                <w:sz w:val="24"/>
              </w:rPr>
              <w:t xml:space="preserve"> </w:t>
            </w:r>
            <w:proofErr w:type="spellStart"/>
            <w:r>
              <w:rPr>
                <w:sz w:val="24"/>
              </w:rPr>
              <w:t>Strasburger</w:t>
            </w:r>
            <w:r w:rsidRPr="00251AD0">
              <w:rPr>
                <w:sz w:val="24"/>
                <w:vertAlign w:val="superscript"/>
              </w:rPr>
              <w:t>1</w:t>
            </w:r>
            <w:proofErr w:type="spellEnd"/>
          </w:p>
        </w:tc>
        <w:tc>
          <w:tcPr>
            <w:tcW w:w="1620" w:type="dxa"/>
            <w:shd w:val="clear" w:color="auto" w:fill="auto"/>
            <w:vAlign w:val="center"/>
          </w:tcPr>
          <w:p w:rsidR="00251AD0" w:rsidRPr="003D5859" w:rsidRDefault="00251AD0" w:rsidP="008422DB">
            <w:pPr>
              <w:jc w:val="center"/>
              <w:rPr>
                <w:sz w:val="24"/>
              </w:rPr>
            </w:pPr>
            <w:r w:rsidRPr="003D5859">
              <w:rPr>
                <w:sz w:val="24"/>
              </w:rPr>
              <w:t>AFSC/ABL</w:t>
            </w:r>
          </w:p>
        </w:tc>
      </w:tr>
      <w:tr w:rsidR="00251AD0" w:rsidRPr="00436C13" w:rsidTr="008422DB">
        <w:tc>
          <w:tcPr>
            <w:tcW w:w="810" w:type="dxa"/>
            <w:shd w:val="clear" w:color="auto" w:fill="auto"/>
            <w:vAlign w:val="center"/>
          </w:tcPr>
          <w:p w:rsidR="00251AD0" w:rsidRPr="003D5859" w:rsidRDefault="00251AD0" w:rsidP="008422DB">
            <w:pPr>
              <w:jc w:val="center"/>
              <w:rPr>
                <w:sz w:val="24"/>
              </w:rPr>
            </w:pPr>
          </w:p>
        </w:tc>
        <w:tc>
          <w:tcPr>
            <w:tcW w:w="2520" w:type="dxa"/>
            <w:shd w:val="clear" w:color="auto" w:fill="auto"/>
            <w:vAlign w:val="center"/>
          </w:tcPr>
          <w:p w:rsidR="00251AD0" w:rsidRPr="003D5859" w:rsidRDefault="00251AD0" w:rsidP="008422DB">
            <w:pPr>
              <w:jc w:val="center"/>
              <w:rPr>
                <w:sz w:val="24"/>
              </w:rPr>
            </w:pPr>
            <w:r>
              <w:rPr>
                <w:sz w:val="24"/>
              </w:rPr>
              <w:t>James Murphy</w:t>
            </w:r>
          </w:p>
        </w:tc>
        <w:tc>
          <w:tcPr>
            <w:tcW w:w="1620" w:type="dxa"/>
            <w:shd w:val="clear" w:color="auto" w:fill="auto"/>
            <w:vAlign w:val="center"/>
          </w:tcPr>
          <w:p w:rsidR="00251AD0" w:rsidRPr="003D5859" w:rsidRDefault="00251AD0" w:rsidP="008422DB">
            <w:pPr>
              <w:jc w:val="center"/>
              <w:rPr>
                <w:sz w:val="24"/>
              </w:rPr>
            </w:pPr>
            <w:r>
              <w:rPr>
                <w:sz w:val="24"/>
              </w:rPr>
              <w:t>AFSC/ABL</w:t>
            </w:r>
          </w:p>
        </w:tc>
      </w:tr>
      <w:tr w:rsidR="00251AD0" w:rsidRPr="00436C13" w:rsidTr="008422DB">
        <w:tc>
          <w:tcPr>
            <w:tcW w:w="810" w:type="dxa"/>
            <w:shd w:val="clear" w:color="auto" w:fill="auto"/>
            <w:vAlign w:val="center"/>
          </w:tcPr>
          <w:p w:rsidR="00251AD0" w:rsidRPr="003D5859" w:rsidRDefault="00251AD0" w:rsidP="008422DB">
            <w:pPr>
              <w:jc w:val="center"/>
              <w:rPr>
                <w:sz w:val="24"/>
              </w:rPr>
            </w:pPr>
          </w:p>
        </w:tc>
        <w:tc>
          <w:tcPr>
            <w:tcW w:w="2520" w:type="dxa"/>
            <w:shd w:val="clear" w:color="auto" w:fill="auto"/>
            <w:vAlign w:val="center"/>
          </w:tcPr>
          <w:p w:rsidR="00251AD0" w:rsidRPr="003D5859" w:rsidRDefault="00251AD0" w:rsidP="008422DB">
            <w:pPr>
              <w:jc w:val="center"/>
              <w:rPr>
                <w:sz w:val="24"/>
              </w:rPr>
            </w:pPr>
            <w:r>
              <w:rPr>
                <w:sz w:val="24"/>
              </w:rPr>
              <w:t>TBD Contractor</w:t>
            </w:r>
          </w:p>
        </w:tc>
        <w:tc>
          <w:tcPr>
            <w:tcW w:w="1620" w:type="dxa"/>
            <w:shd w:val="clear" w:color="auto" w:fill="auto"/>
            <w:vAlign w:val="center"/>
          </w:tcPr>
          <w:p w:rsidR="00251AD0" w:rsidRPr="003D5859" w:rsidRDefault="00251AD0" w:rsidP="008422DB">
            <w:pPr>
              <w:jc w:val="center"/>
              <w:rPr>
                <w:sz w:val="24"/>
              </w:rPr>
            </w:pPr>
          </w:p>
        </w:tc>
      </w:tr>
      <w:tr w:rsidR="00251AD0" w:rsidRPr="00436C13" w:rsidTr="008422DB">
        <w:tc>
          <w:tcPr>
            <w:tcW w:w="810" w:type="dxa"/>
            <w:shd w:val="clear" w:color="auto" w:fill="auto"/>
            <w:vAlign w:val="center"/>
          </w:tcPr>
          <w:p w:rsidR="00251AD0" w:rsidRPr="003D5859" w:rsidRDefault="00251AD0" w:rsidP="008422DB">
            <w:pPr>
              <w:jc w:val="center"/>
              <w:rPr>
                <w:sz w:val="24"/>
              </w:rPr>
            </w:pPr>
          </w:p>
        </w:tc>
        <w:tc>
          <w:tcPr>
            <w:tcW w:w="2520" w:type="dxa"/>
            <w:shd w:val="clear" w:color="auto" w:fill="auto"/>
            <w:vAlign w:val="center"/>
          </w:tcPr>
          <w:p w:rsidR="00251AD0" w:rsidRPr="003D5859" w:rsidRDefault="00251AD0" w:rsidP="008422DB">
            <w:pPr>
              <w:jc w:val="center"/>
              <w:rPr>
                <w:sz w:val="24"/>
              </w:rPr>
            </w:pPr>
            <w:r>
              <w:rPr>
                <w:sz w:val="24"/>
              </w:rPr>
              <w:t>Jamal Moss</w:t>
            </w:r>
          </w:p>
        </w:tc>
        <w:tc>
          <w:tcPr>
            <w:tcW w:w="1620" w:type="dxa"/>
            <w:shd w:val="clear" w:color="auto" w:fill="auto"/>
            <w:vAlign w:val="center"/>
          </w:tcPr>
          <w:p w:rsidR="00251AD0" w:rsidRPr="003D5859" w:rsidRDefault="00251AD0" w:rsidP="008422DB">
            <w:pPr>
              <w:jc w:val="center"/>
              <w:rPr>
                <w:sz w:val="24"/>
              </w:rPr>
            </w:pPr>
            <w:r>
              <w:rPr>
                <w:sz w:val="24"/>
              </w:rPr>
              <w:t>AFSC/ABL</w:t>
            </w:r>
          </w:p>
        </w:tc>
      </w:tr>
      <w:tr w:rsidR="00251AD0" w:rsidRPr="00436C13" w:rsidTr="008422DB">
        <w:tc>
          <w:tcPr>
            <w:tcW w:w="810" w:type="dxa"/>
            <w:shd w:val="clear" w:color="auto" w:fill="auto"/>
            <w:vAlign w:val="center"/>
          </w:tcPr>
          <w:p w:rsidR="00251AD0" w:rsidRPr="003D5859" w:rsidRDefault="00251AD0" w:rsidP="008422DB">
            <w:pPr>
              <w:pStyle w:val="HTMLPreformatted"/>
              <w:jc w:val="center"/>
              <w:rPr>
                <w:rFonts w:ascii="Times New Roman" w:hAnsi="Times New Roman" w:cs="Times New Roman"/>
                <w:sz w:val="24"/>
                <w:szCs w:val="24"/>
              </w:rPr>
            </w:pPr>
          </w:p>
        </w:tc>
        <w:tc>
          <w:tcPr>
            <w:tcW w:w="2520" w:type="dxa"/>
            <w:shd w:val="clear" w:color="auto" w:fill="auto"/>
            <w:vAlign w:val="center"/>
          </w:tcPr>
          <w:p w:rsidR="00251AD0" w:rsidRPr="003D5859" w:rsidRDefault="00251AD0" w:rsidP="008422DB">
            <w:pPr>
              <w:jc w:val="center"/>
              <w:rPr>
                <w:sz w:val="24"/>
              </w:rPr>
            </w:pPr>
            <w:r>
              <w:rPr>
                <w:sz w:val="24"/>
              </w:rPr>
              <w:t>Brian Beckman</w:t>
            </w:r>
          </w:p>
        </w:tc>
        <w:tc>
          <w:tcPr>
            <w:tcW w:w="1620" w:type="dxa"/>
            <w:shd w:val="clear" w:color="auto" w:fill="auto"/>
            <w:vAlign w:val="center"/>
          </w:tcPr>
          <w:p w:rsidR="00251AD0" w:rsidRPr="003D5859" w:rsidRDefault="00251AD0" w:rsidP="008422DB">
            <w:pPr>
              <w:jc w:val="center"/>
              <w:rPr>
                <w:sz w:val="24"/>
              </w:rPr>
            </w:pPr>
            <w:r>
              <w:rPr>
                <w:sz w:val="24"/>
              </w:rPr>
              <w:t>NWFSC</w:t>
            </w:r>
          </w:p>
        </w:tc>
      </w:tr>
      <w:tr w:rsidR="00251AD0" w:rsidRPr="00436C13" w:rsidTr="008422DB">
        <w:tc>
          <w:tcPr>
            <w:tcW w:w="810" w:type="dxa"/>
            <w:shd w:val="clear" w:color="auto" w:fill="auto"/>
            <w:vAlign w:val="center"/>
          </w:tcPr>
          <w:p w:rsidR="00251AD0" w:rsidRPr="003D5859" w:rsidRDefault="00251AD0" w:rsidP="008422DB">
            <w:pPr>
              <w:jc w:val="center"/>
              <w:rPr>
                <w:sz w:val="24"/>
              </w:rPr>
            </w:pPr>
          </w:p>
        </w:tc>
        <w:tc>
          <w:tcPr>
            <w:tcW w:w="2520" w:type="dxa"/>
            <w:shd w:val="clear" w:color="auto" w:fill="auto"/>
            <w:vAlign w:val="center"/>
          </w:tcPr>
          <w:p w:rsidR="00251AD0" w:rsidRPr="003D5859" w:rsidRDefault="00251AD0" w:rsidP="008422DB">
            <w:pPr>
              <w:pStyle w:val="HTMLPreformatted"/>
              <w:jc w:val="center"/>
              <w:rPr>
                <w:rFonts w:ascii="Times New Roman" w:hAnsi="Times New Roman" w:cs="Times New Roman"/>
                <w:sz w:val="24"/>
                <w:szCs w:val="24"/>
              </w:rPr>
            </w:pPr>
            <w:r>
              <w:rPr>
                <w:rFonts w:ascii="Times New Roman" w:hAnsi="Times New Roman" w:cs="Times New Roman"/>
                <w:sz w:val="24"/>
                <w:szCs w:val="24"/>
              </w:rPr>
              <w:t>TBD Contract</w:t>
            </w:r>
          </w:p>
        </w:tc>
        <w:tc>
          <w:tcPr>
            <w:tcW w:w="1620" w:type="dxa"/>
            <w:shd w:val="clear" w:color="auto" w:fill="auto"/>
            <w:vAlign w:val="center"/>
          </w:tcPr>
          <w:p w:rsidR="00251AD0" w:rsidRPr="003D5859" w:rsidRDefault="00251AD0" w:rsidP="008422DB">
            <w:pPr>
              <w:jc w:val="center"/>
              <w:rPr>
                <w:sz w:val="24"/>
              </w:rPr>
            </w:pPr>
            <w:r>
              <w:rPr>
                <w:sz w:val="24"/>
              </w:rPr>
              <w:t>AFSC/ABL</w:t>
            </w:r>
          </w:p>
        </w:tc>
      </w:tr>
      <w:tr w:rsidR="00251AD0" w:rsidRPr="00436C13" w:rsidTr="008422DB">
        <w:tc>
          <w:tcPr>
            <w:tcW w:w="810" w:type="dxa"/>
            <w:shd w:val="clear" w:color="auto" w:fill="auto"/>
            <w:vAlign w:val="center"/>
          </w:tcPr>
          <w:p w:rsidR="00251AD0" w:rsidRPr="003D5859" w:rsidRDefault="00251AD0" w:rsidP="008422DB">
            <w:pPr>
              <w:jc w:val="center"/>
              <w:rPr>
                <w:sz w:val="24"/>
              </w:rPr>
            </w:pPr>
          </w:p>
        </w:tc>
        <w:tc>
          <w:tcPr>
            <w:tcW w:w="2520" w:type="dxa"/>
            <w:shd w:val="clear" w:color="auto" w:fill="auto"/>
            <w:vAlign w:val="center"/>
          </w:tcPr>
          <w:p w:rsidR="00251AD0" w:rsidRDefault="00251AD0" w:rsidP="008422DB">
            <w:pPr>
              <w:pStyle w:val="HTMLPreformatted"/>
              <w:jc w:val="center"/>
              <w:rPr>
                <w:rFonts w:ascii="Times New Roman" w:hAnsi="Times New Roman" w:cs="Times New Roman"/>
                <w:sz w:val="24"/>
                <w:szCs w:val="24"/>
              </w:rPr>
            </w:pPr>
          </w:p>
        </w:tc>
        <w:tc>
          <w:tcPr>
            <w:tcW w:w="1620" w:type="dxa"/>
            <w:shd w:val="clear" w:color="auto" w:fill="auto"/>
            <w:vAlign w:val="center"/>
          </w:tcPr>
          <w:p w:rsidR="00251AD0" w:rsidRDefault="00251AD0" w:rsidP="008422DB">
            <w:pPr>
              <w:jc w:val="center"/>
              <w:rPr>
                <w:sz w:val="24"/>
              </w:rPr>
            </w:pPr>
          </w:p>
        </w:tc>
      </w:tr>
      <w:tr w:rsidR="00251AD0" w:rsidRPr="00436C13" w:rsidTr="008422DB">
        <w:tc>
          <w:tcPr>
            <w:tcW w:w="810" w:type="dxa"/>
            <w:shd w:val="clear" w:color="auto" w:fill="auto"/>
            <w:vAlign w:val="center"/>
          </w:tcPr>
          <w:p w:rsidR="00251AD0" w:rsidRPr="003D5859" w:rsidRDefault="00251AD0" w:rsidP="008422DB">
            <w:pPr>
              <w:jc w:val="center"/>
              <w:rPr>
                <w:sz w:val="24"/>
              </w:rPr>
            </w:pPr>
            <w:r>
              <w:rPr>
                <w:sz w:val="24"/>
              </w:rPr>
              <w:t>2a</w:t>
            </w:r>
          </w:p>
        </w:tc>
        <w:tc>
          <w:tcPr>
            <w:tcW w:w="2520" w:type="dxa"/>
            <w:shd w:val="clear" w:color="auto" w:fill="auto"/>
            <w:vAlign w:val="center"/>
          </w:tcPr>
          <w:p w:rsidR="00251AD0" w:rsidRPr="00251AD0" w:rsidRDefault="00251AD0" w:rsidP="008422DB">
            <w:pPr>
              <w:pStyle w:val="HTMLPreformatted"/>
              <w:jc w:val="center"/>
              <w:rPr>
                <w:rFonts w:ascii="Times New Roman" w:hAnsi="Times New Roman" w:cs="Times New Roman"/>
                <w:sz w:val="24"/>
                <w:szCs w:val="24"/>
              </w:rPr>
            </w:pPr>
            <w:proofErr w:type="spellStart"/>
            <w:r w:rsidRPr="00251AD0">
              <w:rPr>
                <w:rFonts w:ascii="Times New Roman" w:hAnsi="Times New Roman" w:cs="Times New Roman"/>
                <w:sz w:val="24"/>
              </w:rPr>
              <w:t>Wess</w:t>
            </w:r>
            <w:proofErr w:type="spellEnd"/>
            <w:r w:rsidRPr="00251AD0">
              <w:rPr>
                <w:rFonts w:ascii="Times New Roman" w:hAnsi="Times New Roman" w:cs="Times New Roman"/>
                <w:sz w:val="24"/>
              </w:rPr>
              <w:t xml:space="preserve"> </w:t>
            </w:r>
            <w:proofErr w:type="spellStart"/>
            <w:r w:rsidRPr="00251AD0">
              <w:rPr>
                <w:rFonts w:ascii="Times New Roman" w:hAnsi="Times New Roman" w:cs="Times New Roman"/>
                <w:sz w:val="24"/>
              </w:rPr>
              <w:t>Strasburger</w:t>
            </w:r>
            <w:r w:rsidRPr="00251AD0">
              <w:rPr>
                <w:rFonts w:ascii="Times New Roman" w:hAnsi="Times New Roman" w:cs="Times New Roman"/>
                <w:sz w:val="24"/>
                <w:vertAlign w:val="superscript"/>
              </w:rPr>
              <w:t>1</w:t>
            </w:r>
            <w:proofErr w:type="spellEnd"/>
          </w:p>
        </w:tc>
        <w:tc>
          <w:tcPr>
            <w:tcW w:w="1620" w:type="dxa"/>
            <w:shd w:val="clear" w:color="auto" w:fill="auto"/>
            <w:vAlign w:val="center"/>
          </w:tcPr>
          <w:p w:rsidR="00251AD0" w:rsidRDefault="00251AD0" w:rsidP="008422DB">
            <w:pPr>
              <w:jc w:val="center"/>
              <w:rPr>
                <w:sz w:val="24"/>
              </w:rPr>
            </w:pPr>
            <w:r>
              <w:rPr>
                <w:sz w:val="24"/>
              </w:rPr>
              <w:t>AFSC/ABL</w:t>
            </w:r>
          </w:p>
        </w:tc>
      </w:tr>
      <w:tr w:rsidR="00251AD0" w:rsidRPr="00436C13" w:rsidTr="008422DB">
        <w:tc>
          <w:tcPr>
            <w:tcW w:w="810" w:type="dxa"/>
            <w:shd w:val="clear" w:color="auto" w:fill="auto"/>
            <w:vAlign w:val="center"/>
          </w:tcPr>
          <w:p w:rsidR="00251AD0" w:rsidRPr="003D5859" w:rsidRDefault="00251AD0" w:rsidP="008422DB">
            <w:pPr>
              <w:jc w:val="center"/>
              <w:rPr>
                <w:sz w:val="24"/>
              </w:rPr>
            </w:pPr>
          </w:p>
        </w:tc>
        <w:tc>
          <w:tcPr>
            <w:tcW w:w="2520" w:type="dxa"/>
            <w:shd w:val="clear" w:color="auto" w:fill="auto"/>
            <w:vAlign w:val="center"/>
          </w:tcPr>
          <w:p w:rsidR="00251AD0" w:rsidRDefault="00251AD0" w:rsidP="008422DB">
            <w:pPr>
              <w:pStyle w:val="HTMLPreformatted"/>
              <w:jc w:val="center"/>
              <w:rPr>
                <w:rFonts w:ascii="Times New Roman" w:hAnsi="Times New Roman" w:cs="Times New Roman"/>
                <w:sz w:val="24"/>
                <w:szCs w:val="24"/>
              </w:rPr>
            </w:pPr>
            <w:r>
              <w:rPr>
                <w:rFonts w:ascii="Times New Roman" w:hAnsi="Times New Roman" w:cs="Times New Roman"/>
                <w:sz w:val="24"/>
                <w:szCs w:val="24"/>
              </w:rPr>
              <w:t>Jamal Moss</w:t>
            </w:r>
          </w:p>
        </w:tc>
        <w:tc>
          <w:tcPr>
            <w:tcW w:w="1620" w:type="dxa"/>
            <w:shd w:val="clear" w:color="auto" w:fill="auto"/>
            <w:vAlign w:val="center"/>
          </w:tcPr>
          <w:p w:rsidR="00251AD0" w:rsidRDefault="00251AD0" w:rsidP="008422DB">
            <w:pPr>
              <w:jc w:val="center"/>
              <w:rPr>
                <w:sz w:val="24"/>
              </w:rPr>
            </w:pPr>
            <w:r>
              <w:rPr>
                <w:sz w:val="24"/>
              </w:rPr>
              <w:t>AFSC/ABL</w:t>
            </w:r>
          </w:p>
        </w:tc>
      </w:tr>
      <w:tr w:rsidR="00251AD0" w:rsidRPr="00436C13" w:rsidTr="008422DB">
        <w:tc>
          <w:tcPr>
            <w:tcW w:w="810" w:type="dxa"/>
            <w:shd w:val="clear" w:color="auto" w:fill="auto"/>
            <w:vAlign w:val="center"/>
          </w:tcPr>
          <w:p w:rsidR="00251AD0" w:rsidRPr="003D5859" w:rsidRDefault="00251AD0" w:rsidP="008422DB">
            <w:pPr>
              <w:jc w:val="center"/>
              <w:rPr>
                <w:sz w:val="24"/>
              </w:rPr>
            </w:pPr>
          </w:p>
        </w:tc>
        <w:tc>
          <w:tcPr>
            <w:tcW w:w="2520" w:type="dxa"/>
            <w:shd w:val="clear" w:color="auto" w:fill="auto"/>
            <w:vAlign w:val="center"/>
          </w:tcPr>
          <w:p w:rsidR="00251AD0" w:rsidRDefault="00251AD0" w:rsidP="008422DB">
            <w:pPr>
              <w:pStyle w:val="HTMLPreformatted"/>
              <w:jc w:val="center"/>
              <w:rPr>
                <w:rFonts w:ascii="Times New Roman" w:hAnsi="Times New Roman" w:cs="Times New Roman"/>
                <w:sz w:val="24"/>
                <w:szCs w:val="24"/>
              </w:rPr>
            </w:pPr>
            <w:r>
              <w:rPr>
                <w:rFonts w:ascii="Times New Roman" w:hAnsi="Times New Roman" w:cs="Times New Roman"/>
                <w:sz w:val="24"/>
                <w:szCs w:val="24"/>
              </w:rPr>
              <w:t xml:space="preserve">Kristin </w:t>
            </w:r>
            <w:proofErr w:type="spellStart"/>
            <w:r>
              <w:rPr>
                <w:rFonts w:ascii="Times New Roman" w:hAnsi="Times New Roman" w:cs="Times New Roman"/>
                <w:sz w:val="24"/>
                <w:szCs w:val="24"/>
              </w:rPr>
              <w:t>Cieciel</w:t>
            </w:r>
            <w:proofErr w:type="spellEnd"/>
          </w:p>
        </w:tc>
        <w:tc>
          <w:tcPr>
            <w:tcW w:w="1620" w:type="dxa"/>
            <w:shd w:val="clear" w:color="auto" w:fill="auto"/>
            <w:vAlign w:val="center"/>
          </w:tcPr>
          <w:p w:rsidR="00251AD0" w:rsidRDefault="00251AD0" w:rsidP="008422DB">
            <w:pPr>
              <w:jc w:val="center"/>
              <w:rPr>
                <w:sz w:val="24"/>
              </w:rPr>
            </w:pPr>
            <w:r>
              <w:rPr>
                <w:sz w:val="24"/>
              </w:rPr>
              <w:t>AFSC/ABL</w:t>
            </w:r>
          </w:p>
        </w:tc>
      </w:tr>
      <w:tr w:rsidR="00251AD0" w:rsidRPr="00436C13" w:rsidTr="008422DB">
        <w:tc>
          <w:tcPr>
            <w:tcW w:w="810" w:type="dxa"/>
            <w:shd w:val="clear" w:color="auto" w:fill="auto"/>
            <w:vAlign w:val="center"/>
          </w:tcPr>
          <w:p w:rsidR="00251AD0" w:rsidRPr="003D5859" w:rsidRDefault="00251AD0" w:rsidP="008422DB">
            <w:pPr>
              <w:jc w:val="center"/>
              <w:rPr>
                <w:sz w:val="24"/>
              </w:rPr>
            </w:pPr>
          </w:p>
        </w:tc>
        <w:tc>
          <w:tcPr>
            <w:tcW w:w="2520" w:type="dxa"/>
            <w:shd w:val="clear" w:color="auto" w:fill="auto"/>
            <w:vAlign w:val="center"/>
          </w:tcPr>
          <w:p w:rsidR="00251AD0" w:rsidRDefault="00251AD0" w:rsidP="008422DB">
            <w:pPr>
              <w:pStyle w:val="HTMLPreformatted"/>
              <w:jc w:val="center"/>
              <w:rPr>
                <w:rFonts w:ascii="Times New Roman" w:hAnsi="Times New Roman" w:cs="Times New Roman"/>
                <w:sz w:val="24"/>
                <w:szCs w:val="24"/>
              </w:rPr>
            </w:pPr>
            <w:r>
              <w:rPr>
                <w:rFonts w:ascii="Times New Roman" w:hAnsi="Times New Roman" w:cs="Times New Roman"/>
                <w:sz w:val="24"/>
                <w:szCs w:val="24"/>
              </w:rPr>
              <w:t>TBD Contractor</w:t>
            </w:r>
          </w:p>
        </w:tc>
        <w:tc>
          <w:tcPr>
            <w:tcW w:w="1620" w:type="dxa"/>
            <w:shd w:val="clear" w:color="auto" w:fill="auto"/>
            <w:vAlign w:val="center"/>
          </w:tcPr>
          <w:p w:rsidR="00251AD0" w:rsidRDefault="00251AD0" w:rsidP="008422DB">
            <w:pPr>
              <w:jc w:val="center"/>
              <w:rPr>
                <w:sz w:val="24"/>
              </w:rPr>
            </w:pPr>
            <w:r>
              <w:rPr>
                <w:sz w:val="24"/>
              </w:rPr>
              <w:t>AFSC/ABL</w:t>
            </w:r>
          </w:p>
        </w:tc>
      </w:tr>
      <w:tr w:rsidR="00251AD0" w:rsidRPr="00436C13" w:rsidTr="008422DB">
        <w:tc>
          <w:tcPr>
            <w:tcW w:w="810" w:type="dxa"/>
            <w:shd w:val="clear" w:color="auto" w:fill="auto"/>
            <w:vAlign w:val="center"/>
          </w:tcPr>
          <w:p w:rsidR="00251AD0" w:rsidRPr="003D5859" w:rsidRDefault="00251AD0" w:rsidP="008422DB">
            <w:pPr>
              <w:jc w:val="center"/>
              <w:rPr>
                <w:sz w:val="24"/>
              </w:rPr>
            </w:pPr>
          </w:p>
        </w:tc>
        <w:tc>
          <w:tcPr>
            <w:tcW w:w="2520" w:type="dxa"/>
            <w:shd w:val="clear" w:color="auto" w:fill="auto"/>
            <w:vAlign w:val="center"/>
          </w:tcPr>
          <w:p w:rsidR="00251AD0" w:rsidRDefault="00251AD0" w:rsidP="008422DB">
            <w:pPr>
              <w:pStyle w:val="HTMLPreformatted"/>
              <w:jc w:val="center"/>
              <w:rPr>
                <w:rFonts w:ascii="Times New Roman" w:hAnsi="Times New Roman" w:cs="Times New Roman"/>
                <w:sz w:val="24"/>
                <w:szCs w:val="24"/>
              </w:rPr>
            </w:pPr>
          </w:p>
        </w:tc>
        <w:tc>
          <w:tcPr>
            <w:tcW w:w="1620" w:type="dxa"/>
            <w:shd w:val="clear" w:color="auto" w:fill="auto"/>
            <w:vAlign w:val="center"/>
          </w:tcPr>
          <w:p w:rsidR="00251AD0" w:rsidRDefault="00251AD0" w:rsidP="008422DB">
            <w:pPr>
              <w:jc w:val="center"/>
              <w:rPr>
                <w:sz w:val="24"/>
              </w:rPr>
            </w:pPr>
          </w:p>
        </w:tc>
      </w:tr>
      <w:tr w:rsidR="00251AD0" w:rsidRPr="00436C13" w:rsidTr="008422DB">
        <w:tc>
          <w:tcPr>
            <w:tcW w:w="810" w:type="dxa"/>
            <w:shd w:val="clear" w:color="auto" w:fill="auto"/>
            <w:vAlign w:val="center"/>
          </w:tcPr>
          <w:p w:rsidR="00251AD0" w:rsidRPr="003D5859" w:rsidRDefault="00251AD0" w:rsidP="008422DB">
            <w:pPr>
              <w:jc w:val="center"/>
              <w:rPr>
                <w:sz w:val="24"/>
              </w:rPr>
            </w:pPr>
            <w:r>
              <w:rPr>
                <w:sz w:val="24"/>
              </w:rPr>
              <w:t>2b</w:t>
            </w:r>
          </w:p>
        </w:tc>
        <w:tc>
          <w:tcPr>
            <w:tcW w:w="2520" w:type="dxa"/>
            <w:shd w:val="clear" w:color="auto" w:fill="auto"/>
            <w:vAlign w:val="center"/>
          </w:tcPr>
          <w:p w:rsidR="00251AD0" w:rsidRDefault="00251AD0" w:rsidP="008422DB">
            <w:pPr>
              <w:pStyle w:val="HTMLPreformatted"/>
              <w:jc w:val="center"/>
              <w:rPr>
                <w:rFonts w:ascii="Times New Roman" w:hAnsi="Times New Roman" w:cs="Times New Roman"/>
                <w:sz w:val="24"/>
                <w:szCs w:val="24"/>
              </w:rPr>
            </w:pPr>
            <w:proofErr w:type="spellStart"/>
            <w:r w:rsidRPr="00251AD0">
              <w:rPr>
                <w:rFonts w:ascii="Times New Roman" w:hAnsi="Times New Roman" w:cs="Times New Roman"/>
                <w:sz w:val="24"/>
              </w:rPr>
              <w:t>Wess</w:t>
            </w:r>
            <w:proofErr w:type="spellEnd"/>
            <w:r w:rsidRPr="00251AD0">
              <w:rPr>
                <w:rFonts w:ascii="Times New Roman" w:hAnsi="Times New Roman" w:cs="Times New Roman"/>
                <w:sz w:val="24"/>
              </w:rPr>
              <w:t xml:space="preserve"> </w:t>
            </w:r>
            <w:proofErr w:type="spellStart"/>
            <w:r w:rsidRPr="00251AD0">
              <w:rPr>
                <w:rFonts w:ascii="Times New Roman" w:hAnsi="Times New Roman" w:cs="Times New Roman"/>
                <w:sz w:val="24"/>
              </w:rPr>
              <w:t>Strasburger</w:t>
            </w:r>
            <w:r w:rsidRPr="00251AD0">
              <w:rPr>
                <w:rFonts w:ascii="Times New Roman" w:hAnsi="Times New Roman" w:cs="Times New Roman"/>
                <w:sz w:val="24"/>
                <w:vertAlign w:val="superscript"/>
              </w:rPr>
              <w:t>1</w:t>
            </w:r>
            <w:proofErr w:type="spellEnd"/>
          </w:p>
        </w:tc>
        <w:tc>
          <w:tcPr>
            <w:tcW w:w="1620" w:type="dxa"/>
            <w:shd w:val="clear" w:color="auto" w:fill="auto"/>
            <w:vAlign w:val="center"/>
          </w:tcPr>
          <w:p w:rsidR="00251AD0" w:rsidRDefault="00251AD0" w:rsidP="008422DB">
            <w:pPr>
              <w:jc w:val="center"/>
              <w:rPr>
                <w:sz w:val="24"/>
              </w:rPr>
            </w:pPr>
            <w:r>
              <w:rPr>
                <w:sz w:val="24"/>
              </w:rPr>
              <w:t>AFSC/ABL</w:t>
            </w:r>
          </w:p>
        </w:tc>
      </w:tr>
      <w:tr w:rsidR="00251AD0" w:rsidRPr="00436C13" w:rsidTr="008422DB">
        <w:tc>
          <w:tcPr>
            <w:tcW w:w="810" w:type="dxa"/>
            <w:shd w:val="clear" w:color="auto" w:fill="auto"/>
            <w:vAlign w:val="center"/>
          </w:tcPr>
          <w:p w:rsidR="00251AD0" w:rsidRPr="003D5859" w:rsidRDefault="00251AD0" w:rsidP="008422DB">
            <w:pPr>
              <w:jc w:val="center"/>
              <w:rPr>
                <w:sz w:val="24"/>
              </w:rPr>
            </w:pPr>
          </w:p>
        </w:tc>
        <w:tc>
          <w:tcPr>
            <w:tcW w:w="2520" w:type="dxa"/>
            <w:shd w:val="clear" w:color="auto" w:fill="auto"/>
            <w:vAlign w:val="center"/>
          </w:tcPr>
          <w:p w:rsidR="00251AD0" w:rsidRDefault="00251AD0" w:rsidP="008422DB">
            <w:pPr>
              <w:pStyle w:val="HTMLPreformatted"/>
              <w:jc w:val="center"/>
              <w:rPr>
                <w:rFonts w:ascii="Times New Roman" w:hAnsi="Times New Roman" w:cs="Times New Roman"/>
                <w:sz w:val="24"/>
                <w:szCs w:val="24"/>
              </w:rPr>
            </w:pPr>
            <w:r>
              <w:rPr>
                <w:rFonts w:ascii="Times New Roman" w:hAnsi="Times New Roman" w:cs="Times New Roman"/>
                <w:sz w:val="24"/>
                <w:szCs w:val="24"/>
              </w:rPr>
              <w:t>James Murphy</w:t>
            </w:r>
          </w:p>
        </w:tc>
        <w:tc>
          <w:tcPr>
            <w:tcW w:w="1620" w:type="dxa"/>
            <w:shd w:val="clear" w:color="auto" w:fill="auto"/>
            <w:vAlign w:val="center"/>
          </w:tcPr>
          <w:p w:rsidR="00251AD0" w:rsidRDefault="00251AD0" w:rsidP="008422DB">
            <w:pPr>
              <w:jc w:val="center"/>
              <w:rPr>
                <w:sz w:val="24"/>
              </w:rPr>
            </w:pPr>
            <w:r>
              <w:rPr>
                <w:sz w:val="24"/>
              </w:rPr>
              <w:t>AFSC/ABL</w:t>
            </w:r>
          </w:p>
        </w:tc>
      </w:tr>
      <w:tr w:rsidR="00251AD0" w:rsidRPr="00436C13" w:rsidTr="008422DB">
        <w:tc>
          <w:tcPr>
            <w:tcW w:w="810" w:type="dxa"/>
            <w:shd w:val="clear" w:color="auto" w:fill="auto"/>
            <w:vAlign w:val="center"/>
          </w:tcPr>
          <w:p w:rsidR="00251AD0" w:rsidRPr="003D5859" w:rsidRDefault="00251AD0" w:rsidP="00251AD0">
            <w:pPr>
              <w:jc w:val="center"/>
              <w:rPr>
                <w:sz w:val="24"/>
              </w:rPr>
            </w:pPr>
          </w:p>
        </w:tc>
        <w:tc>
          <w:tcPr>
            <w:tcW w:w="2520" w:type="dxa"/>
            <w:shd w:val="clear" w:color="auto" w:fill="auto"/>
            <w:vAlign w:val="center"/>
          </w:tcPr>
          <w:p w:rsidR="00251AD0" w:rsidRPr="00251AD0" w:rsidRDefault="00251AD0" w:rsidP="00251AD0">
            <w:pPr>
              <w:pStyle w:val="HTMLPreformatted"/>
              <w:jc w:val="center"/>
              <w:rPr>
                <w:rFonts w:ascii="Times New Roman" w:hAnsi="Times New Roman" w:cs="Times New Roman"/>
                <w:sz w:val="24"/>
                <w:szCs w:val="24"/>
              </w:rPr>
            </w:pPr>
            <w:r>
              <w:rPr>
                <w:rFonts w:ascii="Times New Roman" w:hAnsi="Times New Roman" w:cs="Times New Roman"/>
                <w:sz w:val="24"/>
                <w:szCs w:val="24"/>
              </w:rPr>
              <w:t>TBD Contractor</w:t>
            </w:r>
          </w:p>
        </w:tc>
        <w:tc>
          <w:tcPr>
            <w:tcW w:w="1620" w:type="dxa"/>
            <w:shd w:val="clear" w:color="auto" w:fill="auto"/>
            <w:vAlign w:val="center"/>
          </w:tcPr>
          <w:p w:rsidR="00251AD0" w:rsidRDefault="00251AD0" w:rsidP="00251AD0">
            <w:pPr>
              <w:jc w:val="center"/>
              <w:rPr>
                <w:sz w:val="24"/>
              </w:rPr>
            </w:pPr>
            <w:r>
              <w:rPr>
                <w:sz w:val="24"/>
              </w:rPr>
              <w:t>AFSC/ABL</w:t>
            </w:r>
          </w:p>
        </w:tc>
      </w:tr>
      <w:tr w:rsidR="00251AD0" w:rsidRPr="00436C13" w:rsidTr="008422DB">
        <w:tc>
          <w:tcPr>
            <w:tcW w:w="810" w:type="dxa"/>
            <w:shd w:val="clear" w:color="auto" w:fill="auto"/>
            <w:vAlign w:val="center"/>
          </w:tcPr>
          <w:p w:rsidR="00251AD0" w:rsidRPr="003D5859" w:rsidRDefault="00251AD0" w:rsidP="00251AD0">
            <w:pPr>
              <w:jc w:val="center"/>
              <w:rPr>
                <w:sz w:val="24"/>
              </w:rPr>
            </w:pPr>
          </w:p>
        </w:tc>
        <w:tc>
          <w:tcPr>
            <w:tcW w:w="2520" w:type="dxa"/>
            <w:shd w:val="clear" w:color="auto" w:fill="auto"/>
            <w:vAlign w:val="center"/>
          </w:tcPr>
          <w:p w:rsidR="00251AD0" w:rsidRPr="00251AD0" w:rsidRDefault="00251AD0" w:rsidP="00251AD0">
            <w:pPr>
              <w:pStyle w:val="HTMLPreformatted"/>
              <w:jc w:val="center"/>
              <w:rPr>
                <w:rFonts w:ascii="Times New Roman" w:hAnsi="Times New Roman" w:cs="Times New Roman"/>
                <w:sz w:val="24"/>
                <w:szCs w:val="24"/>
              </w:rPr>
            </w:pPr>
            <w:r>
              <w:rPr>
                <w:rFonts w:ascii="Times New Roman" w:hAnsi="Times New Roman" w:cs="Times New Roman"/>
                <w:sz w:val="24"/>
                <w:szCs w:val="24"/>
              </w:rPr>
              <w:t>TBD Contractor</w:t>
            </w:r>
          </w:p>
        </w:tc>
        <w:tc>
          <w:tcPr>
            <w:tcW w:w="1620" w:type="dxa"/>
            <w:shd w:val="clear" w:color="auto" w:fill="auto"/>
            <w:vAlign w:val="center"/>
          </w:tcPr>
          <w:p w:rsidR="00251AD0" w:rsidRDefault="00251AD0" w:rsidP="00251AD0">
            <w:pPr>
              <w:jc w:val="center"/>
              <w:rPr>
                <w:sz w:val="24"/>
              </w:rPr>
            </w:pPr>
            <w:r>
              <w:rPr>
                <w:sz w:val="24"/>
              </w:rPr>
              <w:t>AFSC/ABL</w:t>
            </w:r>
          </w:p>
        </w:tc>
      </w:tr>
    </w:tbl>
    <w:p w:rsidR="00251AD0" w:rsidRPr="000D71C8" w:rsidRDefault="00251AD0" w:rsidP="00251AD0">
      <w:pPr>
        <w:numPr>
          <w:ilvl w:val="0"/>
          <w:numId w:val="3"/>
        </w:numPr>
        <w:rPr>
          <w:sz w:val="16"/>
          <w:szCs w:val="16"/>
        </w:rPr>
      </w:pPr>
      <w:r>
        <w:rPr>
          <w:sz w:val="16"/>
          <w:szCs w:val="16"/>
        </w:rPr>
        <w:t>--  Chief</w:t>
      </w:r>
      <w:r w:rsidRPr="000D71C8">
        <w:rPr>
          <w:sz w:val="16"/>
          <w:szCs w:val="16"/>
        </w:rPr>
        <w:t xml:space="preserve"> Scientist</w:t>
      </w:r>
    </w:p>
    <w:p w:rsidR="00251AD0" w:rsidRDefault="00251AD0" w:rsidP="00251AD0">
      <w:pPr>
        <w:ind w:left="720" w:firstLine="720"/>
        <w:rPr>
          <w:sz w:val="16"/>
          <w:szCs w:val="16"/>
        </w:rPr>
      </w:pPr>
      <w:r>
        <w:rPr>
          <w:sz w:val="16"/>
          <w:szCs w:val="16"/>
        </w:rPr>
        <w:t xml:space="preserve">AFSC </w:t>
      </w:r>
      <w:r>
        <w:rPr>
          <w:sz w:val="16"/>
          <w:szCs w:val="16"/>
        </w:rPr>
        <w:tab/>
        <w:t xml:space="preserve"> -- </w:t>
      </w:r>
      <w:smartTag w:uri="urn:schemas-microsoft-com:office:smarttags" w:element="PlaceName">
        <w:smartTag w:uri="urn:schemas-microsoft-com:office:smarttags" w:element="State">
          <w:smartTag w:uri="urn:schemas-microsoft-com:office:smarttags" w:element="State">
            <w:r>
              <w:rPr>
                <w:sz w:val="16"/>
                <w:szCs w:val="16"/>
              </w:rPr>
              <w:t>Ala</w:t>
            </w:r>
          </w:smartTag>
          <w:r>
            <w:rPr>
              <w:sz w:val="16"/>
              <w:szCs w:val="16"/>
            </w:rPr>
            <w:t>ska</w:t>
          </w:r>
        </w:smartTag>
      </w:smartTag>
      <w:r>
        <w:rPr>
          <w:sz w:val="16"/>
          <w:szCs w:val="16"/>
        </w:rPr>
        <w:t xml:space="preserve"> </w:t>
      </w:r>
      <w:smartTag w:uri="urn:schemas-microsoft-com:office:smarttags" w:element="PlaceName">
        <w:r>
          <w:rPr>
            <w:sz w:val="16"/>
            <w:szCs w:val="16"/>
          </w:rPr>
          <w:t>Fisheries</w:t>
        </w:r>
      </w:smartTag>
      <w:r>
        <w:rPr>
          <w:sz w:val="16"/>
          <w:szCs w:val="16"/>
        </w:rPr>
        <w:t xml:space="preserve"> </w:t>
      </w:r>
      <w:smartTag w:uri="urn:schemas-microsoft-com:office:smarttags" w:element="PlaceName">
        <w:r>
          <w:rPr>
            <w:sz w:val="16"/>
            <w:szCs w:val="16"/>
          </w:rPr>
          <w:t>Science</w:t>
        </w:r>
      </w:smartTag>
      <w:r>
        <w:rPr>
          <w:sz w:val="16"/>
          <w:szCs w:val="16"/>
        </w:rPr>
        <w:t xml:space="preserve"> Center</w:t>
      </w:r>
    </w:p>
    <w:p w:rsidR="00251AD0" w:rsidRPr="00D739D5" w:rsidRDefault="00251AD0" w:rsidP="00251AD0">
      <w:pPr>
        <w:ind w:left="720" w:firstLine="720"/>
        <w:rPr>
          <w:sz w:val="16"/>
          <w:szCs w:val="16"/>
        </w:rPr>
      </w:pPr>
      <w:r>
        <w:rPr>
          <w:sz w:val="16"/>
          <w:szCs w:val="16"/>
        </w:rPr>
        <w:t xml:space="preserve">ABL     </w:t>
      </w:r>
      <w:r>
        <w:rPr>
          <w:sz w:val="16"/>
          <w:szCs w:val="16"/>
        </w:rPr>
        <w:tab/>
      </w:r>
      <w:proofErr w:type="gramStart"/>
      <w:r>
        <w:rPr>
          <w:sz w:val="16"/>
          <w:szCs w:val="16"/>
        </w:rPr>
        <w:t xml:space="preserve">--  </w:t>
      </w:r>
      <w:smartTag w:uri="urn:schemas-microsoft-com:office:smarttags" w:element="place">
        <w:r>
          <w:rPr>
            <w:sz w:val="16"/>
            <w:szCs w:val="16"/>
          </w:rPr>
          <w:t>Auke</w:t>
        </w:r>
        <w:proofErr w:type="gramEnd"/>
        <w:r>
          <w:rPr>
            <w:sz w:val="16"/>
            <w:szCs w:val="16"/>
          </w:rPr>
          <w:t xml:space="preserve"> </w:t>
        </w:r>
        <w:smartTag w:uri="urn:schemas-microsoft-com:office:smarttags" w:element="PlaceType">
          <w:r w:rsidRPr="00D739D5">
            <w:rPr>
              <w:sz w:val="16"/>
              <w:szCs w:val="16"/>
            </w:rPr>
            <w:t>Bay</w:t>
          </w:r>
        </w:smartTag>
      </w:smartTag>
      <w:r>
        <w:rPr>
          <w:sz w:val="16"/>
          <w:szCs w:val="16"/>
        </w:rPr>
        <w:t xml:space="preserve"> Laboratories Division</w:t>
      </w:r>
    </w:p>
    <w:p w:rsidR="00251AD0" w:rsidRDefault="00251AD0" w:rsidP="00251AD0">
      <w:pPr>
        <w:rPr>
          <w:sz w:val="16"/>
          <w:szCs w:val="16"/>
        </w:rPr>
      </w:pPr>
      <w:r>
        <w:rPr>
          <w:sz w:val="16"/>
          <w:szCs w:val="16"/>
        </w:rPr>
        <w:tab/>
      </w:r>
      <w:r>
        <w:rPr>
          <w:sz w:val="16"/>
          <w:szCs w:val="16"/>
        </w:rPr>
        <w:tab/>
        <w:t>ADFG</w:t>
      </w:r>
      <w:r>
        <w:rPr>
          <w:sz w:val="16"/>
          <w:szCs w:val="16"/>
        </w:rPr>
        <w:tab/>
        <w:t>--Alaska Department of Fish and Game</w:t>
      </w:r>
    </w:p>
    <w:p w:rsidR="00251AD0" w:rsidRDefault="00251AD0" w:rsidP="00251AD0">
      <w:pPr>
        <w:rPr>
          <w:sz w:val="16"/>
          <w:szCs w:val="16"/>
        </w:rPr>
      </w:pPr>
      <w:r>
        <w:rPr>
          <w:sz w:val="16"/>
          <w:szCs w:val="16"/>
        </w:rPr>
        <w:tab/>
      </w:r>
      <w:r>
        <w:rPr>
          <w:sz w:val="16"/>
          <w:szCs w:val="16"/>
        </w:rPr>
        <w:tab/>
        <w:t>NWFSC</w:t>
      </w:r>
      <w:r>
        <w:rPr>
          <w:sz w:val="16"/>
          <w:szCs w:val="16"/>
        </w:rPr>
        <w:tab/>
        <w:t>--Northwest Fisheries Science Center</w:t>
      </w:r>
    </w:p>
    <w:p w:rsidR="00251AD0" w:rsidRPr="00D739D5" w:rsidRDefault="00251AD0" w:rsidP="00025A4B">
      <w:pPr>
        <w:rPr>
          <w:sz w:val="16"/>
          <w:szCs w:val="16"/>
        </w:rPr>
      </w:pPr>
    </w:p>
    <w:p w:rsidR="00025A4B" w:rsidRDefault="00025A4B" w:rsidP="00025A4B">
      <w:pPr>
        <w:pStyle w:val="Heading6"/>
      </w:pPr>
      <w:r>
        <w:t>1. Project Objectives and Rationale:</w:t>
      </w:r>
    </w:p>
    <w:p w:rsidR="00025A4B" w:rsidRDefault="00025A4B" w:rsidP="00025A4B">
      <w:pPr>
        <w:pStyle w:val="BodyText2"/>
        <w:spacing w:before="240"/>
        <w:rPr>
          <w:szCs w:val="24"/>
        </w:rPr>
      </w:pPr>
      <w:r w:rsidRPr="00743600">
        <w:rPr>
          <w:szCs w:val="24"/>
        </w:rPr>
        <w:t>Th</w:t>
      </w:r>
      <w:r>
        <w:rPr>
          <w:szCs w:val="24"/>
        </w:rPr>
        <w:t>e primary objectives of the 2016</w:t>
      </w:r>
      <w:r w:rsidR="00883D59">
        <w:rPr>
          <w:szCs w:val="24"/>
        </w:rPr>
        <w:t xml:space="preserve"> pelagic trawl survey cruises in coastal and offshore waters of the eastern Gulf of Alaska </w:t>
      </w:r>
      <w:r w:rsidRPr="00743600">
        <w:rPr>
          <w:szCs w:val="24"/>
        </w:rPr>
        <w:t xml:space="preserve">are to: </w:t>
      </w:r>
    </w:p>
    <w:p w:rsidR="00025A4B" w:rsidRDefault="00025A4B" w:rsidP="00883D59">
      <w:r>
        <w:lastRenderedPageBreak/>
        <w:t xml:space="preserve">1) </w:t>
      </w:r>
      <w:r w:rsidRPr="00883D59">
        <w:rPr>
          <w:sz w:val="24"/>
          <w:szCs w:val="24"/>
        </w:rPr>
        <w:t>Provide information on how species distribution and marine foo</w:t>
      </w:r>
      <w:r w:rsidR="00883D59" w:rsidRPr="00883D59">
        <w:rPr>
          <w:sz w:val="24"/>
          <w:szCs w:val="24"/>
        </w:rPr>
        <w:t>d webs are altered by climate including the warm blob and El Ni</w:t>
      </w:r>
      <w:r w:rsidR="00883D59">
        <w:rPr>
          <w:sz w:val="24"/>
          <w:szCs w:val="24"/>
        </w:rPr>
        <w:t>ñ</w:t>
      </w:r>
      <w:r w:rsidR="00883D59" w:rsidRPr="00883D59">
        <w:rPr>
          <w:sz w:val="24"/>
          <w:szCs w:val="24"/>
        </w:rPr>
        <w:t>o</w:t>
      </w:r>
      <w:r w:rsidRPr="00883D59">
        <w:rPr>
          <w:sz w:val="24"/>
          <w:szCs w:val="24"/>
        </w:rPr>
        <w:t>.</w:t>
      </w:r>
      <w:r>
        <w:t xml:space="preserve"> </w:t>
      </w:r>
    </w:p>
    <w:p w:rsidR="00025A4B" w:rsidRPr="00671561" w:rsidRDefault="00025A4B" w:rsidP="00025A4B">
      <w:pPr>
        <w:pStyle w:val="BodyText2"/>
        <w:spacing w:before="240"/>
        <w:rPr>
          <w:szCs w:val="24"/>
          <w:highlight w:val="yellow"/>
        </w:rPr>
      </w:pPr>
      <w:r w:rsidRPr="00DF7404">
        <w:rPr>
          <w:szCs w:val="24"/>
        </w:rPr>
        <w:t xml:space="preserve">2) </w:t>
      </w:r>
      <w:r>
        <w:rPr>
          <w:szCs w:val="24"/>
        </w:rPr>
        <w:t>C</w:t>
      </w:r>
      <w:r w:rsidRPr="00506594">
        <w:rPr>
          <w:szCs w:val="24"/>
        </w:rPr>
        <w:t>ollect biological and oceanographic information pertinent to juvenile salmon</w:t>
      </w:r>
      <w:r>
        <w:rPr>
          <w:szCs w:val="24"/>
        </w:rPr>
        <w:t xml:space="preserve"> and forage fishes</w:t>
      </w:r>
      <w:r w:rsidRPr="00506594">
        <w:rPr>
          <w:szCs w:val="24"/>
        </w:rPr>
        <w:t xml:space="preserve"> in </w:t>
      </w:r>
      <w:r>
        <w:rPr>
          <w:szCs w:val="24"/>
        </w:rPr>
        <w:t>the region.</w:t>
      </w:r>
    </w:p>
    <w:p w:rsidR="00025A4B" w:rsidRDefault="00025A4B" w:rsidP="00025A4B">
      <w:pPr>
        <w:pStyle w:val="BodyText2"/>
        <w:spacing w:before="240"/>
        <w:rPr>
          <w:szCs w:val="24"/>
        </w:rPr>
      </w:pPr>
      <w:r w:rsidRPr="00DF7404">
        <w:rPr>
          <w:szCs w:val="24"/>
        </w:rPr>
        <w:t xml:space="preserve">3) </w:t>
      </w:r>
      <w:r>
        <w:rPr>
          <w:szCs w:val="24"/>
        </w:rPr>
        <w:t>C</w:t>
      </w:r>
      <w:r w:rsidRPr="00DF7404">
        <w:rPr>
          <w:szCs w:val="24"/>
        </w:rPr>
        <w:t>ontinue</w:t>
      </w:r>
      <w:r>
        <w:rPr>
          <w:szCs w:val="24"/>
        </w:rPr>
        <w:t xml:space="preserve"> </w:t>
      </w:r>
      <w:r w:rsidR="00FD35FB">
        <w:rPr>
          <w:szCs w:val="24"/>
        </w:rPr>
        <w:t xml:space="preserve">the 19 year </w:t>
      </w:r>
      <w:r>
        <w:rPr>
          <w:szCs w:val="24"/>
        </w:rPr>
        <w:t xml:space="preserve">oceanographic time series sampling </w:t>
      </w:r>
      <w:r w:rsidR="00FD35FB">
        <w:rPr>
          <w:szCs w:val="24"/>
        </w:rPr>
        <w:t>the inside waters of Icy Strait and Chatham Strait</w:t>
      </w:r>
      <w:r>
        <w:rPr>
          <w:szCs w:val="24"/>
        </w:rPr>
        <w:t>.</w:t>
      </w:r>
    </w:p>
    <w:p w:rsidR="00025A4B" w:rsidRDefault="00025A4B" w:rsidP="00025A4B">
      <w:pPr>
        <w:pStyle w:val="BodyText2"/>
        <w:spacing w:before="240"/>
        <w:rPr>
          <w:szCs w:val="24"/>
        </w:rPr>
      </w:pPr>
      <w:r w:rsidRPr="00F71719">
        <w:rPr>
          <w:szCs w:val="24"/>
        </w:rPr>
        <w:t xml:space="preserve">4) </w:t>
      </w:r>
      <w:r w:rsidR="00FD35FB">
        <w:rPr>
          <w:szCs w:val="24"/>
        </w:rPr>
        <w:t>Collect information about the offshore extent of age-0 rockfishes in the eastern Gulf of Alaska.</w:t>
      </w:r>
    </w:p>
    <w:p w:rsidR="00025A4B" w:rsidRDefault="00025A4B" w:rsidP="00025A4B">
      <w:pPr>
        <w:pStyle w:val="BodyText2"/>
        <w:spacing w:before="240"/>
        <w:rPr>
          <w:szCs w:val="24"/>
        </w:rPr>
      </w:pPr>
      <w:r>
        <w:rPr>
          <w:szCs w:val="24"/>
        </w:rPr>
        <w:t xml:space="preserve">5) Perform 5 live box trawls to capture intact large </w:t>
      </w:r>
      <w:proofErr w:type="spellStart"/>
      <w:r>
        <w:rPr>
          <w:szCs w:val="24"/>
        </w:rPr>
        <w:t>scyphomedusae</w:t>
      </w:r>
      <w:proofErr w:type="spellEnd"/>
      <w:r>
        <w:rPr>
          <w:szCs w:val="24"/>
        </w:rPr>
        <w:t xml:space="preserve"> for onboard digestion experiments that will fulfill objectives of an NPRB funded project.</w:t>
      </w:r>
    </w:p>
    <w:p w:rsidR="00FD35FB" w:rsidRPr="00F71719" w:rsidRDefault="00FD35FB" w:rsidP="00025A4B">
      <w:pPr>
        <w:pStyle w:val="BodyText2"/>
        <w:spacing w:before="240"/>
        <w:rPr>
          <w:szCs w:val="24"/>
        </w:rPr>
      </w:pPr>
      <w:r>
        <w:rPr>
          <w:szCs w:val="24"/>
        </w:rPr>
        <w:t>6) Assess the feasibility of variable mesh gillnet deployment from a large vessel format.</w:t>
      </w:r>
    </w:p>
    <w:p w:rsidR="00025A4B" w:rsidRPr="00F71719" w:rsidRDefault="00025A4B" w:rsidP="00025A4B">
      <w:pPr>
        <w:rPr>
          <w:sz w:val="24"/>
          <w:szCs w:val="24"/>
        </w:rPr>
      </w:pPr>
    </w:p>
    <w:p w:rsidR="00025A4B" w:rsidRDefault="00025A4B" w:rsidP="00025A4B">
      <w:pPr>
        <w:pStyle w:val="Subtitle"/>
        <w:numPr>
          <w:ilvl w:val="0"/>
          <w:numId w:val="0"/>
        </w:numPr>
        <w:rPr>
          <w:bCs/>
        </w:rPr>
      </w:pPr>
      <w:r>
        <w:rPr>
          <w:bCs/>
        </w:rPr>
        <w:t>2. Experimental Design:</w:t>
      </w:r>
    </w:p>
    <w:p w:rsidR="00025A4B" w:rsidRDefault="00025A4B" w:rsidP="00025A4B">
      <w:pPr>
        <w:pStyle w:val="Subtitle"/>
        <w:numPr>
          <w:ilvl w:val="0"/>
          <w:numId w:val="0"/>
        </w:numPr>
        <w:rPr>
          <w:b w:val="0"/>
        </w:rPr>
      </w:pPr>
    </w:p>
    <w:p w:rsidR="00025A4B" w:rsidRPr="00CE1597" w:rsidRDefault="00025A4B" w:rsidP="00025A4B">
      <w:pPr>
        <w:spacing w:before="120"/>
        <w:rPr>
          <w:sz w:val="24"/>
          <w:szCs w:val="24"/>
        </w:rPr>
      </w:pPr>
      <w:r w:rsidRPr="00CE1597">
        <w:rPr>
          <w:sz w:val="24"/>
          <w:szCs w:val="24"/>
        </w:rPr>
        <w:t xml:space="preserve">The </w:t>
      </w:r>
      <w:r>
        <w:rPr>
          <w:sz w:val="24"/>
          <w:szCs w:val="24"/>
        </w:rPr>
        <w:t>survey</w:t>
      </w:r>
      <w:r w:rsidRPr="00CE1597">
        <w:rPr>
          <w:sz w:val="24"/>
          <w:szCs w:val="24"/>
        </w:rPr>
        <w:t xml:space="preserve"> will be conducted aboard the </w:t>
      </w:r>
      <w:r>
        <w:rPr>
          <w:sz w:val="24"/>
          <w:szCs w:val="24"/>
        </w:rPr>
        <w:t>chartered fishing vessel, R/V</w:t>
      </w:r>
      <w:r w:rsidRPr="00CE1597">
        <w:rPr>
          <w:sz w:val="24"/>
          <w:szCs w:val="24"/>
        </w:rPr>
        <w:t xml:space="preserve"> </w:t>
      </w:r>
      <w:r w:rsidR="00FD35FB">
        <w:rPr>
          <w:sz w:val="24"/>
          <w:szCs w:val="24"/>
        </w:rPr>
        <w:t xml:space="preserve">Northwest </w:t>
      </w:r>
      <w:proofErr w:type="spellStart"/>
      <w:r w:rsidR="00FD35FB">
        <w:rPr>
          <w:sz w:val="24"/>
          <w:szCs w:val="24"/>
        </w:rPr>
        <w:t>Exloprer</w:t>
      </w:r>
      <w:proofErr w:type="spellEnd"/>
      <w:r w:rsidRPr="00CE1597">
        <w:rPr>
          <w:sz w:val="24"/>
          <w:szCs w:val="24"/>
        </w:rPr>
        <w:t xml:space="preserve">.  </w:t>
      </w:r>
      <w:r>
        <w:rPr>
          <w:sz w:val="24"/>
          <w:szCs w:val="24"/>
        </w:rPr>
        <w:t>Salmon and other pelagic f</w:t>
      </w:r>
      <w:r w:rsidRPr="00CE1597">
        <w:rPr>
          <w:sz w:val="24"/>
          <w:szCs w:val="24"/>
        </w:rPr>
        <w:t xml:space="preserve">ish will be collected </w:t>
      </w:r>
      <w:r>
        <w:rPr>
          <w:sz w:val="24"/>
          <w:szCs w:val="24"/>
        </w:rPr>
        <w:t>with</w:t>
      </w:r>
      <w:r w:rsidRPr="00CE1597">
        <w:rPr>
          <w:sz w:val="24"/>
          <w:szCs w:val="24"/>
        </w:rPr>
        <w:t xml:space="preserve"> a midwater rope trawl, model</w:t>
      </w:r>
      <w:r>
        <w:rPr>
          <w:sz w:val="24"/>
          <w:szCs w:val="24"/>
        </w:rPr>
        <w:t xml:space="preserve"> 400/601 </w:t>
      </w:r>
      <w:r w:rsidRPr="00CE1597">
        <w:rPr>
          <w:sz w:val="24"/>
          <w:szCs w:val="24"/>
        </w:rPr>
        <w:t xml:space="preserve">made by </w:t>
      </w:r>
      <w:proofErr w:type="spellStart"/>
      <w:r w:rsidRPr="00CE1597">
        <w:rPr>
          <w:sz w:val="24"/>
          <w:szCs w:val="24"/>
        </w:rPr>
        <w:t>Cantrawl</w:t>
      </w:r>
      <w:proofErr w:type="spellEnd"/>
      <w:r w:rsidRPr="00CE1597">
        <w:rPr>
          <w:sz w:val="24"/>
          <w:szCs w:val="24"/>
        </w:rPr>
        <w:t xml:space="preserve"> Pacific Ltd</w:t>
      </w:r>
      <w:r w:rsidRPr="00CE1597">
        <w:rPr>
          <w:rStyle w:val="FootnoteReference"/>
          <w:sz w:val="24"/>
          <w:szCs w:val="24"/>
        </w:rPr>
        <w:footnoteReference w:id="1"/>
      </w:r>
      <w:r w:rsidRPr="00CE1597">
        <w:rPr>
          <w:sz w:val="24"/>
          <w:szCs w:val="24"/>
        </w:rPr>
        <w:t xml:space="preserve">. </w:t>
      </w:r>
      <w:proofErr w:type="gramStart"/>
      <w:r w:rsidRPr="00CE1597">
        <w:rPr>
          <w:sz w:val="24"/>
          <w:szCs w:val="24"/>
        </w:rPr>
        <w:t>of</w:t>
      </w:r>
      <w:proofErr w:type="gramEnd"/>
      <w:r w:rsidRPr="00CE1597">
        <w:rPr>
          <w:sz w:val="24"/>
          <w:szCs w:val="24"/>
        </w:rPr>
        <w:t xml:space="preserve"> </w:t>
      </w:r>
      <w:smartTag w:uri="urn:schemas-microsoft-com:office:smarttags" w:element="City">
        <w:r w:rsidRPr="00CE1597">
          <w:rPr>
            <w:sz w:val="24"/>
            <w:szCs w:val="24"/>
          </w:rPr>
          <w:t>Richmond</w:t>
        </w:r>
      </w:smartTag>
      <w:r w:rsidRPr="00CE1597">
        <w:rPr>
          <w:sz w:val="24"/>
          <w:szCs w:val="24"/>
        </w:rPr>
        <w:t xml:space="preserve">, B.C., </w:t>
      </w:r>
      <w:smartTag w:uri="urn:schemas-microsoft-com:office:smarttags" w:element="place">
        <w:smartTag w:uri="urn:schemas-microsoft-com:office:smarttags" w:element="country-region">
          <w:r w:rsidRPr="00CE1597">
            <w:rPr>
              <w:sz w:val="24"/>
              <w:szCs w:val="24"/>
            </w:rPr>
            <w:t>Canada</w:t>
          </w:r>
        </w:smartTag>
      </w:smartTag>
      <w:r w:rsidRPr="00CE1597">
        <w:rPr>
          <w:sz w:val="24"/>
          <w:szCs w:val="24"/>
        </w:rPr>
        <w:t xml:space="preserve">.  The </w:t>
      </w:r>
      <w:r>
        <w:rPr>
          <w:sz w:val="24"/>
          <w:szCs w:val="24"/>
        </w:rPr>
        <w:t>trawl</w:t>
      </w:r>
      <w:r w:rsidRPr="00CE1597">
        <w:rPr>
          <w:sz w:val="24"/>
          <w:szCs w:val="24"/>
        </w:rPr>
        <w:t xml:space="preserve"> is 198 m long, </w:t>
      </w:r>
      <w:r>
        <w:rPr>
          <w:sz w:val="24"/>
          <w:szCs w:val="24"/>
        </w:rPr>
        <w:t>with</w:t>
      </w:r>
      <w:r w:rsidRPr="00CE1597">
        <w:rPr>
          <w:sz w:val="24"/>
          <w:szCs w:val="24"/>
        </w:rPr>
        <w:t xml:space="preserve"> hexagonal mesh in wings and body, a 1.2-cm mesh liner in the </w:t>
      </w:r>
      <w:proofErr w:type="spellStart"/>
      <w:r w:rsidRPr="00CE1597">
        <w:rPr>
          <w:sz w:val="24"/>
          <w:szCs w:val="24"/>
        </w:rPr>
        <w:t>codend</w:t>
      </w:r>
      <w:proofErr w:type="spellEnd"/>
      <w:r>
        <w:rPr>
          <w:sz w:val="24"/>
          <w:szCs w:val="24"/>
        </w:rPr>
        <w:t xml:space="preserve">, and </w:t>
      </w:r>
      <w:r w:rsidRPr="00CE1597">
        <w:rPr>
          <w:sz w:val="24"/>
          <w:szCs w:val="24"/>
        </w:rPr>
        <w:t xml:space="preserve">a typical spread of 50 m horizontally and </w:t>
      </w:r>
      <w:r w:rsidR="00FD35FB">
        <w:rPr>
          <w:sz w:val="24"/>
          <w:szCs w:val="24"/>
        </w:rPr>
        <w:t>30</w:t>
      </w:r>
      <w:r w:rsidRPr="00CE1597">
        <w:rPr>
          <w:sz w:val="24"/>
          <w:szCs w:val="24"/>
        </w:rPr>
        <w:t xml:space="preserve"> m vertically.  </w:t>
      </w:r>
      <w:r>
        <w:rPr>
          <w:sz w:val="24"/>
          <w:szCs w:val="24"/>
        </w:rPr>
        <w:t>The trawl</w:t>
      </w:r>
      <w:r w:rsidRPr="00CE1597">
        <w:rPr>
          <w:sz w:val="24"/>
          <w:szCs w:val="24"/>
        </w:rPr>
        <w:t xml:space="preserve"> will be towed at or near the surface for 30 minutes a</w:t>
      </w:r>
      <w:r>
        <w:rPr>
          <w:sz w:val="24"/>
          <w:szCs w:val="24"/>
        </w:rPr>
        <w:t xml:space="preserve">t speeds approximately 4.5 knots at each station.  Stations have been selected as part of a spatially systematic sampling design of the </w:t>
      </w:r>
      <w:r w:rsidR="00FD35FB">
        <w:rPr>
          <w:sz w:val="24"/>
          <w:szCs w:val="24"/>
        </w:rPr>
        <w:t xml:space="preserve">inside waters of northern southeast Alaska, as well as a systematic grid covering the nearshore on shelf offshore basin areas of the eastern Gulf of Alaska. </w:t>
      </w:r>
    </w:p>
    <w:p w:rsidR="00025A4B" w:rsidRPr="00CE1597" w:rsidRDefault="00025A4B" w:rsidP="00025A4B">
      <w:pPr>
        <w:pStyle w:val="Subtitle"/>
        <w:numPr>
          <w:ilvl w:val="0"/>
          <w:numId w:val="0"/>
        </w:numPr>
        <w:rPr>
          <w:b w:val="0"/>
          <w:szCs w:val="24"/>
        </w:rPr>
      </w:pPr>
    </w:p>
    <w:p w:rsidR="00025A4B" w:rsidRDefault="00025A4B" w:rsidP="00025A4B">
      <w:pPr>
        <w:pStyle w:val="Subtitle"/>
        <w:numPr>
          <w:ilvl w:val="0"/>
          <w:numId w:val="0"/>
        </w:numPr>
        <w:rPr>
          <w:b w:val="0"/>
        </w:rPr>
      </w:pPr>
      <w:r>
        <w:rPr>
          <w:b w:val="0"/>
        </w:rPr>
        <w:t xml:space="preserve">Trawl catches will be sorted by species and catch in weight and numbers will be estimated.  Standard biological data will be collected from </w:t>
      </w:r>
      <w:r w:rsidR="008422DB">
        <w:rPr>
          <w:b w:val="0"/>
        </w:rPr>
        <w:t xml:space="preserve">age-0 groundfish and </w:t>
      </w:r>
      <w:r>
        <w:rPr>
          <w:b w:val="0"/>
        </w:rPr>
        <w:t xml:space="preserve">forage species, including:  length, weight, sex, condition, and maturity data.  Scales, otoliths, genetic tissue samples, and whole fish specimens for laboratory analysis will also be collected from salmon species.  Length frequency data and whole fish specimens for laboratory analysis will be collected from other pelagic nekton species. Diet information will be collected from stomachs of trawl caught fish. </w:t>
      </w:r>
      <w:r w:rsidRPr="00C93703">
        <w:rPr>
          <w:b w:val="0"/>
        </w:rPr>
        <w:t xml:space="preserve">Live capture techniques (“live-box trawling”) may be used to capture </w:t>
      </w:r>
      <w:r>
        <w:rPr>
          <w:b w:val="0"/>
        </w:rPr>
        <w:t xml:space="preserve">adult </w:t>
      </w:r>
      <w:proofErr w:type="spellStart"/>
      <w:r>
        <w:rPr>
          <w:b w:val="0"/>
        </w:rPr>
        <w:t>scyphomedusae</w:t>
      </w:r>
      <w:proofErr w:type="spellEnd"/>
      <w:r w:rsidRPr="00C93703">
        <w:rPr>
          <w:b w:val="0"/>
        </w:rPr>
        <w:t xml:space="preserve">, when sufficient numbers of </w:t>
      </w:r>
      <w:r>
        <w:rPr>
          <w:b w:val="0"/>
        </w:rPr>
        <w:t>macro jellyfish</w:t>
      </w:r>
      <w:r w:rsidRPr="00C93703">
        <w:rPr>
          <w:b w:val="0"/>
        </w:rPr>
        <w:t xml:space="preserve"> are present and as time permits. Live capture </w:t>
      </w:r>
      <w:r>
        <w:rPr>
          <w:b w:val="0"/>
        </w:rPr>
        <w:t>of jellyfish</w:t>
      </w:r>
      <w:r w:rsidRPr="00C93703">
        <w:rPr>
          <w:b w:val="0"/>
        </w:rPr>
        <w:t xml:space="preserve"> will be used for on-board </w:t>
      </w:r>
      <w:r>
        <w:rPr>
          <w:b w:val="0"/>
        </w:rPr>
        <w:t>digestion experiments</w:t>
      </w:r>
      <w:r w:rsidRPr="00C93703">
        <w:rPr>
          <w:b w:val="0"/>
        </w:rPr>
        <w:t xml:space="preserve">.  Up to </w:t>
      </w:r>
      <w:r>
        <w:rPr>
          <w:b w:val="0"/>
        </w:rPr>
        <w:t>100</w:t>
      </w:r>
      <w:r w:rsidRPr="00C93703">
        <w:rPr>
          <w:b w:val="0"/>
        </w:rPr>
        <w:t xml:space="preserve"> </w:t>
      </w:r>
      <w:proofErr w:type="spellStart"/>
      <w:r w:rsidRPr="00C93703">
        <w:rPr>
          <w:b w:val="0"/>
          <w:i/>
        </w:rPr>
        <w:t>Chrysaora</w:t>
      </w:r>
      <w:proofErr w:type="spellEnd"/>
      <w:r w:rsidRPr="00C93703">
        <w:rPr>
          <w:b w:val="0"/>
          <w:i/>
        </w:rPr>
        <w:t xml:space="preserve"> </w:t>
      </w:r>
      <w:proofErr w:type="spellStart"/>
      <w:r w:rsidRPr="00C93703">
        <w:rPr>
          <w:b w:val="0"/>
          <w:i/>
        </w:rPr>
        <w:t>melanaster</w:t>
      </w:r>
      <w:proofErr w:type="spellEnd"/>
      <w:r>
        <w:rPr>
          <w:b w:val="0"/>
        </w:rPr>
        <w:t xml:space="preserve"> and </w:t>
      </w:r>
      <w:proofErr w:type="spellStart"/>
      <w:r w:rsidRPr="00C93703">
        <w:rPr>
          <w:b w:val="0"/>
          <w:i/>
        </w:rPr>
        <w:t>Cyanea</w:t>
      </w:r>
      <w:proofErr w:type="spellEnd"/>
      <w:r w:rsidRPr="00C93703">
        <w:rPr>
          <w:b w:val="0"/>
          <w:i/>
        </w:rPr>
        <w:t xml:space="preserve"> </w:t>
      </w:r>
      <w:proofErr w:type="spellStart"/>
      <w:r w:rsidRPr="00C93703">
        <w:rPr>
          <w:b w:val="0"/>
          <w:i/>
        </w:rPr>
        <w:t>capillata</w:t>
      </w:r>
      <w:proofErr w:type="spellEnd"/>
      <w:r w:rsidRPr="00C93703">
        <w:rPr>
          <w:b w:val="0"/>
        </w:rPr>
        <w:t xml:space="preserve"> will be </w:t>
      </w:r>
      <w:r>
        <w:rPr>
          <w:b w:val="0"/>
        </w:rPr>
        <w:t>sampled with the live box</w:t>
      </w:r>
      <w:r w:rsidRPr="00C93703">
        <w:rPr>
          <w:b w:val="0"/>
        </w:rPr>
        <w:t>.</w:t>
      </w:r>
      <w:r>
        <w:rPr>
          <w:b w:val="0"/>
        </w:rPr>
        <w:t xml:space="preserve"> Sample requests and collections for all aspects of the survey by collaborating scientists will be filled as time permits.</w:t>
      </w:r>
    </w:p>
    <w:p w:rsidR="00025A4B" w:rsidRDefault="00025A4B" w:rsidP="00025A4B">
      <w:pPr>
        <w:rPr>
          <w:sz w:val="24"/>
        </w:rPr>
      </w:pPr>
    </w:p>
    <w:p w:rsidR="00025A4B" w:rsidRDefault="00025A4B" w:rsidP="00025A4B">
      <w:pPr>
        <w:pStyle w:val="BodyTextIndent"/>
        <w:ind w:left="0"/>
        <w:jc w:val="left"/>
      </w:pPr>
      <w:r>
        <w:t xml:space="preserve">Oceanographic data will also be collected at each </w:t>
      </w:r>
      <w:r w:rsidR="008422DB">
        <w:t xml:space="preserve">main </w:t>
      </w:r>
      <w:r>
        <w:t xml:space="preserve">trawl station.  Vertical profiles of salinity, temperature, chlorophyll a fluorescence, light attenuation (beam c), photosynthetic available radiation (PAR) and dissolved oxygen, will be obtained from surface to near bottom depths at each trawl station using a conductivity, temperature, and depth meter (CTD) with </w:t>
      </w:r>
      <w:r>
        <w:lastRenderedPageBreak/>
        <w:t>ancillary sensors (</w:t>
      </w:r>
      <w:proofErr w:type="spellStart"/>
      <w:r>
        <w:t>SBE</w:t>
      </w:r>
      <w:proofErr w:type="spellEnd"/>
      <w:r>
        <w:t xml:space="preserve">-911, Sea-Bird Electronics, </w:t>
      </w:r>
      <w:proofErr w:type="spellStart"/>
      <w:r>
        <w:t>Inc</w:t>
      </w:r>
      <w:proofErr w:type="spellEnd"/>
      <w:r>
        <w:t xml:space="preserve">, </w:t>
      </w:r>
      <w:smartTag w:uri="urn:schemas-microsoft-com:office:smarttags" w:element="place">
        <w:smartTag w:uri="urn:schemas-microsoft-com:office:smarttags" w:element="City">
          <w:r>
            <w:t>Bellevue</w:t>
          </w:r>
        </w:smartTag>
        <w:r>
          <w:t xml:space="preserve">, </w:t>
        </w:r>
        <w:smartTag w:uri="urn:schemas-microsoft-com:office:smarttags" w:element="State">
          <w:r>
            <w:t>WA</w:t>
          </w:r>
        </w:smartTag>
      </w:smartTag>
      <w:r>
        <w:t xml:space="preserve">).  Water samples for nutrients (N, P, Si), chlorophyll a (total and size fractionated), and phytoplankton will be collected at the surface and below the </w:t>
      </w:r>
      <w:proofErr w:type="spellStart"/>
      <w:r>
        <w:t>pycnocline</w:t>
      </w:r>
      <w:proofErr w:type="spellEnd"/>
      <w:r>
        <w:t xml:space="preserve"> using 5-L </w:t>
      </w:r>
      <w:proofErr w:type="spellStart"/>
      <w:r>
        <w:t>Niskin</w:t>
      </w:r>
      <w:proofErr w:type="spellEnd"/>
      <w:r>
        <w:t xml:space="preserve"> bottles.  Zooplankton samples will be collected at each trawl station from surface to near bottom using double oblique bongo (60-cm diameter frame with 505 and 333 micron mesh nets) and 150 micron mesh.  </w:t>
      </w:r>
    </w:p>
    <w:p w:rsidR="00025A4B" w:rsidRDefault="00025A4B" w:rsidP="00025A4B">
      <w:pPr>
        <w:pStyle w:val="BodyTextIndent"/>
        <w:ind w:left="0"/>
        <w:jc w:val="left"/>
      </w:pPr>
    </w:p>
    <w:p w:rsidR="00025A4B" w:rsidRDefault="00025A4B" w:rsidP="00025A4B">
      <w:pPr>
        <w:pStyle w:val="BodyTextIndent"/>
        <w:ind w:left="0"/>
        <w:jc w:val="left"/>
        <w:rPr>
          <w:bCs/>
        </w:rPr>
      </w:pPr>
      <w:r>
        <w:rPr>
          <w:b/>
        </w:rPr>
        <w:t>3. Geographical Area of Operation</w:t>
      </w:r>
      <w:r>
        <w:rPr>
          <w:bCs/>
        </w:rPr>
        <w:t>:</w:t>
      </w:r>
    </w:p>
    <w:p w:rsidR="00025A4B" w:rsidRDefault="00025A4B" w:rsidP="00025A4B">
      <w:pPr>
        <w:pStyle w:val="BodyTextIndent"/>
        <w:ind w:left="0"/>
        <w:jc w:val="left"/>
        <w:rPr>
          <w:bCs/>
        </w:rPr>
      </w:pPr>
    </w:p>
    <w:p w:rsidR="00025A4B" w:rsidRPr="006E4073" w:rsidRDefault="00025A4B" w:rsidP="00025A4B">
      <w:pPr>
        <w:pStyle w:val="Subtitle"/>
        <w:numPr>
          <w:ilvl w:val="0"/>
          <w:numId w:val="0"/>
        </w:numPr>
        <w:rPr>
          <w:b w:val="0"/>
        </w:rPr>
      </w:pPr>
      <w:r>
        <w:rPr>
          <w:b w:val="0"/>
        </w:rPr>
        <w:t xml:space="preserve">The R/V </w:t>
      </w:r>
      <w:r w:rsidR="008422DB">
        <w:rPr>
          <w:b w:val="0"/>
          <w:i/>
        </w:rPr>
        <w:t>Northwest Explorer</w:t>
      </w:r>
      <w:r>
        <w:rPr>
          <w:b w:val="0"/>
        </w:rPr>
        <w:t xml:space="preserve"> s</w:t>
      </w:r>
      <w:r w:rsidR="008422DB">
        <w:rPr>
          <w:b w:val="0"/>
        </w:rPr>
        <w:t>urvey will begin in Juneau, Alaska on June 24, 2016 and end in Juneau on August 29, 2016, with</w:t>
      </w:r>
      <w:r>
        <w:rPr>
          <w:b w:val="0"/>
        </w:rPr>
        <w:t xml:space="preserve"> port call</w:t>
      </w:r>
      <w:r w:rsidR="008422DB">
        <w:rPr>
          <w:b w:val="0"/>
        </w:rPr>
        <w:t>s scheduled in both Juneau and Sitka</w:t>
      </w:r>
      <w:r>
        <w:rPr>
          <w:b w:val="0"/>
        </w:rPr>
        <w:t xml:space="preserve"> (Table 1).  </w:t>
      </w:r>
    </w:p>
    <w:p w:rsidR="00025A4B" w:rsidRDefault="00025A4B" w:rsidP="00025A4B">
      <w:pPr>
        <w:rPr>
          <w:b/>
          <w:bCs/>
          <w:sz w:val="24"/>
        </w:rPr>
      </w:pPr>
    </w:p>
    <w:p w:rsidR="00025A4B" w:rsidRDefault="00025A4B" w:rsidP="00025A4B">
      <w:pPr>
        <w:rPr>
          <w:sz w:val="24"/>
        </w:rPr>
      </w:pPr>
      <w:r>
        <w:rPr>
          <w:b/>
          <w:bCs/>
          <w:sz w:val="24"/>
        </w:rPr>
        <w:t>4. Cruise Schedule:</w:t>
      </w:r>
    </w:p>
    <w:p w:rsidR="00025A4B" w:rsidRDefault="00025A4B" w:rsidP="00025A4B"/>
    <w:p w:rsidR="00025A4B" w:rsidRPr="005B3BA8" w:rsidRDefault="00025A4B" w:rsidP="00025A4B">
      <w:pPr>
        <w:rPr>
          <w:sz w:val="24"/>
          <w:szCs w:val="24"/>
        </w:rPr>
      </w:pPr>
      <w:r w:rsidRPr="005B3BA8">
        <w:rPr>
          <w:sz w:val="24"/>
          <w:szCs w:val="24"/>
        </w:rPr>
        <w:t xml:space="preserve">Table 1. Tentative cruise itinerary for </w:t>
      </w:r>
      <w:r w:rsidRPr="0059522A">
        <w:rPr>
          <w:color w:val="000000"/>
          <w:sz w:val="24"/>
          <w:szCs w:val="24"/>
          <w:lang w:val="en-GB"/>
        </w:rPr>
        <w:t xml:space="preserve">the </w:t>
      </w:r>
      <w:r>
        <w:rPr>
          <w:i/>
          <w:color w:val="000000"/>
          <w:sz w:val="24"/>
          <w:szCs w:val="24"/>
          <w:lang w:val="en-GB"/>
        </w:rPr>
        <w:t>R</w:t>
      </w:r>
      <w:r w:rsidRPr="006C13B7">
        <w:rPr>
          <w:i/>
          <w:color w:val="000000"/>
          <w:sz w:val="24"/>
          <w:szCs w:val="24"/>
          <w:lang w:val="en-GB"/>
        </w:rPr>
        <w:t xml:space="preserve">/V </w:t>
      </w:r>
      <w:r w:rsidR="008422DB">
        <w:rPr>
          <w:i/>
          <w:color w:val="000000"/>
          <w:sz w:val="24"/>
          <w:szCs w:val="24"/>
          <w:lang w:val="en-GB"/>
        </w:rPr>
        <w:t>Northwest Explorer</w:t>
      </w:r>
      <w:r>
        <w:rPr>
          <w:color w:val="000000"/>
          <w:sz w:val="24"/>
          <w:szCs w:val="24"/>
          <w:lang w:val="en-GB"/>
        </w:rPr>
        <w:t xml:space="preserve"> pelagic trawl survey in the coastal </w:t>
      </w:r>
      <w:r w:rsidR="008422DB">
        <w:rPr>
          <w:color w:val="000000"/>
          <w:sz w:val="24"/>
          <w:szCs w:val="24"/>
          <w:lang w:val="en-GB"/>
        </w:rPr>
        <w:t>and offshore waters of northern southeast Alaska and offshore waters of the eastern Gulf of Alaska, June 24 – August 29</w:t>
      </w:r>
      <w:r>
        <w:rPr>
          <w:color w:val="000000"/>
          <w:sz w:val="24"/>
          <w:szCs w:val="24"/>
          <w:lang w:val="en-GB"/>
        </w:rPr>
        <w:t>, 2016</w:t>
      </w:r>
      <w:r w:rsidRPr="0059522A">
        <w:rPr>
          <w:color w:val="000000"/>
          <w:sz w:val="24"/>
          <w:szCs w:val="24"/>
          <w:lang w:val="en-GB"/>
        </w:rPr>
        <w:t>.</w:t>
      </w:r>
    </w:p>
    <w:p w:rsidR="00025A4B" w:rsidRPr="005B3BA8" w:rsidRDefault="00025A4B" w:rsidP="00025A4B">
      <w:pPr>
        <w:rPr>
          <w:sz w:val="24"/>
          <w:szCs w:val="24"/>
        </w:rPr>
      </w:pPr>
      <w:r w:rsidRPr="005B3BA8">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106680</wp:posOffset>
                </wp:positionV>
                <wp:extent cx="5257800" cy="0"/>
                <wp:effectExtent l="9525" t="12700" r="9525"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9086DBA"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414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SoBHA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"/>
            </w:pict>
          </mc:Fallback>
        </mc:AlternateContent>
      </w:r>
    </w:p>
    <w:p w:rsidR="00025A4B" w:rsidRPr="005B3BA8" w:rsidRDefault="00025A4B" w:rsidP="00025A4B">
      <w:pPr>
        <w:rPr>
          <w:sz w:val="24"/>
          <w:szCs w:val="24"/>
        </w:rPr>
      </w:pPr>
      <w:r w:rsidRPr="005B3BA8">
        <w:rPr>
          <w:sz w:val="24"/>
          <w:szCs w:val="24"/>
        </w:rPr>
        <w:t>Date</w:t>
      </w:r>
      <w:r w:rsidRPr="005B3BA8">
        <w:rPr>
          <w:sz w:val="24"/>
          <w:szCs w:val="24"/>
        </w:rPr>
        <w:tab/>
      </w:r>
      <w:r w:rsidRPr="005B3BA8">
        <w:rPr>
          <w:sz w:val="24"/>
          <w:szCs w:val="24"/>
        </w:rPr>
        <w:tab/>
      </w:r>
      <w:r>
        <w:rPr>
          <w:sz w:val="24"/>
          <w:szCs w:val="24"/>
        </w:rPr>
        <w:tab/>
      </w:r>
      <w:r w:rsidRPr="005B3BA8">
        <w:rPr>
          <w:sz w:val="24"/>
          <w:szCs w:val="24"/>
        </w:rPr>
        <w:t>Location/Activity</w:t>
      </w:r>
    </w:p>
    <w:p w:rsidR="00025A4B" w:rsidRPr="005B3BA8" w:rsidRDefault="00025A4B" w:rsidP="00025A4B">
      <w:pPr>
        <w:rPr>
          <w:sz w:val="24"/>
          <w:szCs w:val="24"/>
        </w:rPr>
      </w:pPr>
      <w:r w:rsidRPr="005B3BA8">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99060</wp:posOffset>
                </wp:positionV>
                <wp:extent cx="5257800" cy="0"/>
                <wp:effectExtent l="9525" t="12065" r="952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AD73291"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8pt" to="414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OeAGw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"/>
            </w:pict>
          </mc:Fallback>
        </mc:AlternateContent>
      </w:r>
    </w:p>
    <w:p w:rsidR="00025A4B" w:rsidRPr="008D60A1" w:rsidRDefault="00025A4B" w:rsidP="00025A4B">
      <w:pPr>
        <w:rPr>
          <w:sz w:val="24"/>
          <w:szCs w:val="24"/>
          <w:u w:val="single"/>
        </w:rPr>
      </w:pPr>
      <w:r w:rsidRPr="008D60A1">
        <w:rPr>
          <w:sz w:val="24"/>
          <w:szCs w:val="24"/>
          <w:u w:val="single"/>
        </w:rPr>
        <w:t>Leg 1</w:t>
      </w:r>
    </w:p>
    <w:p w:rsidR="00025A4B" w:rsidRPr="008D60A1" w:rsidRDefault="002F3139" w:rsidP="00025A4B">
      <w:pPr>
        <w:rPr>
          <w:sz w:val="24"/>
          <w:szCs w:val="24"/>
        </w:rPr>
      </w:pPr>
      <w:r>
        <w:rPr>
          <w:sz w:val="24"/>
          <w:szCs w:val="24"/>
        </w:rPr>
        <w:t>June 24</w:t>
      </w:r>
      <w:r w:rsidR="00025A4B">
        <w:rPr>
          <w:sz w:val="24"/>
          <w:szCs w:val="24"/>
        </w:rPr>
        <w:tab/>
      </w:r>
      <w:r>
        <w:rPr>
          <w:sz w:val="24"/>
          <w:szCs w:val="24"/>
        </w:rPr>
        <w:tab/>
        <w:t>SECM-</w:t>
      </w:r>
      <w:r w:rsidR="00025A4B" w:rsidRPr="008D60A1">
        <w:rPr>
          <w:sz w:val="24"/>
          <w:szCs w:val="24"/>
        </w:rPr>
        <w:t xml:space="preserve">Embark scientists </w:t>
      </w:r>
      <w:r>
        <w:rPr>
          <w:sz w:val="24"/>
          <w:szCs w:val="24"/>
        </w:rPr>
        <w:t xml:space="preserve">and load gear at </w:t>
      </w:r>
      <w:proofErr w:type="spellStart"/>
      <w:r>
        <w:rPr>
          <w:sz w:val="24"/>
          <w:szCs w:val="24"/>
        </w:rPr>
        <w:t>subport</w:t>
      </w:r>
      <w:proofErr w:type="spellEnd"/>
      <w:r w:rsidR="00025A4B">
        <w:rPr>
          <w:sz w:val="24"/>
          <w:szCs w:val="24"/>
        </w:rPr>
        <w:t xml:space="preserve">, </w:t>
      </w:r>
      <w:r>
        <w:rPr>
          <w:sz w:val="24"/>
          <w:szCs w:val="24"/>
        </w:rPr>
        <w:t>Juneau</w:t>
      </w:r>
      <w:r w:rsidR="00025A4B" w:rsidRPr="008D60A1">
        <w:rPr>
          <w:sz w:val="24"/>
          <w:szCs w:val="24"/>
        </w:rPr>
        <w:t>, AK</w:t>
      </w:r>
    </w:p>
    <w:p w:rsidR="00025A4B" w:rsidRPr="008D60A1" w:rsidRDefault="002F3139" w:rsidP="00025A4B">
      <w:pPr>
        <w:rPr>
          <w:sz w:val="24"/>
          <w:szCs w:val="24"/>
        </w:rPr>
      </w:pPr>
      <w:r>
        <w:rPr>
          <w:sz w:val="24"/>
          <w:szCs w:val="24"/>
        </w:rPr>
        <w:t>June 25</w:t>
      </w:r>
      <w:r w:rsidR="00025A4B" w:rsidRPr="008D60A1">
        <w:rPr>
          <w:sz w:val="24"/>
          <w:szCs w:val="24"/>
        </w:rPr>
        <w:tab/>
      </w:r>
      <w:r w:rsidR="00025A4B">
        <w:rPr>
          <w:sz w:val="24"/>
          <w:szCs w:val="24"/>
        </w:rPr>
        <w:tab/>
      </w:r>
      <w:r>
        <w:rPr>
          <w:sz w:val="24"/>
          <w:szCs w:val="24"/>
        </w:rPr>
        <w:t>Depart Juneau in the evening</w:t>
      </w:r>
      <w:r w:rsidR="00025A4B" w:rsidRPr="008D60A1">
        <w:rPr>
          <w:sz w:val="24"/>
          <w:szCs w:val="24"/>
        </w:rPr>
        <w:t xml:space="preserve">, transit </w:t>
      </w:r>
      <w:r>
        <w:rPr>
          <w:sz w:val="24"/>
          <w:szCs w:val="24"/>
        </w:rPr>
        <w:t>to Icy Strait, Upper Chatham or IP</w:t>
      </w:r>
      <w:r w:rsidR="00025A4B">
        <w:rPr>
          <w:sz w:val="24"/>
          <w:szCs w:val="24"/>
        </w:rPr>
        <w:t xml:space="preserve"> </w:t>
      </w:r>
    </w:p>
    <w:p w:rsidR="00025A4B" w:rsidRPr="008D60A1" w:rsidRDefault="002F3139" w:rsidP="00025A4B">
      <w:pPr>
        <w:rPr>
          <w:sz w:val="24"/>
          <w:szCs w:val="24"/>
        </w:rPr>
      </w:pPr>
      <w:r>
        <w:rPr>
          <w:sz w:val="24"/>
          <w:szCs w:val="24"/>
        </w:rPr>
        <w:t>June 26</w:t>
      </w:r>
      <w:r w:rsidR="00025A4B" w:rsidRPr="008D60A1">
        <w:rPr>
          <w:sz w:val="24"/>
          <w:szCs w:val="24"/>
        </w:rPr>
        <w:tab/>
      </w:r>
      <w:r>
        <w:rPr>
          <w:sz w:val="24"/>
          <w:szCs w:val="24"/>
        </w:rPr>
        <w:tab/>
        <w:t>Arrival and proceed to sample with grid stations</w:t>
      </w:r>
    </w:p>
    <w:p w:rsidR="00025A4B" w:rsidRDefault="002F3139" w:rsidP="00025A4B">
      <w:pPr>
        <w:rPr>
          <w:sz w:val="24"/>
          <w:szCs w:val="24"/>
        </w:rPr>
      </w:pPr>
      <w:r>
        <w:rPr>
          <w:sz w:val="24"/>
          <w:szCs w:val="24"/>
        </w:rPr>
        <w:t>July 1</w:t>
      </w:r>
      <w:r w:rsidR="00025A4B">
        <w:rPr>
          <w:sz w:val="24"/>
          <w:szCs w:val="24"/>
        </w:rPr>
        <w:tab/>
      </w:r>
      <w:r w:rsidR="00025A4B">
        <w:rPr>
          <w:sz w:val="24"/>
          <w:szCs w:val="24"/>
        </w:rPr>
        <w:tab/>
      </w:r>
      <w:r>
        <w:rPr>
          <w:sz w:val="24"/>
          <w:szCs w:val="24"/>
        </w:rPr>
        <w:t xml:space="preserve">            </w:t>
      </w:r>
      <w:r w:rsidR="00025A4B">
        <w:rPr>
          <w:sz w:val="24"/>
          <w:szCs w:val="24"/>
        </w:rPr>
        <w:t>P</w:t>
      </w:r>
      <w:r>
        <w:rPr>
          <w:sz w:val="24"/>
          <w:szCs w:val="24"/>
        </w:rPr>
        <w:t>ort call Juneau</w:t>
      </w:r>
      <w:r w:rsidR="00D06686">
        <w:rPr>
          <w:sz w:val="24"/>
          <w:szCs w:val="24"/>
        </w:rPr>
        <w:t>, unload</w:t>
      </w:r>
    </w:p>
    <w:p w:rsidR="00025A4B" w:rsidRPr="008D60A1" w:rsidRDefault="00025A4B" w:rsidP="00025A4B">
      <w:pPr>
        <w:ind w:left="2160" w:hanging="720"/>
        <w:rPr>
          <w:sz w:val="24"/>
          <w:szCs w:val="24"/>
        </w:rPr>
      </w:pPr>
    </w:p>
    <w:p w:rsidR="00025A4B" w:rsidRPr="008D60A1" w:rsidRDefault="00025A4B" w:rsidP="00025A4B">
      <w:pPr>
        <w:rPr>
          <w:sz w:val="24"/>
          <w:szCs w:val="24"/>
          <w:u w:val="single"/>
        </w:rPr>
      </w:pPr>
      <w:r w:rsidRPr="008D60A1">
        <w:rPr>
          <w:sz w:val="24"/>
          <w:szCs w:val="24"/>
          <w:u w:val="single"/>
        </w:rPr>
        <w:t>Leg 2</w:t>
      </w:r>
    </w:p>
    <w:p w:rsidR="002F3139" w:rsidRPr="008D60A1" w:rsidRDefault="002F3139" w:rsidP="002F3139">
      <w:pPr>
        <w:rPr>
          <w:sz w:val="24"/>
          <w:szCs w:val="24"/>
        </w:rPr>
      </w:pPr>
      <w:r>
        <w:rPr>
          <w:sz w:val="24"/>
          <w:szCs w:val="24"/>
        </w:rPr>
        <w:t>July 25</w:t>
      </w:r>
      <w:r w:rsidR="00025A4B" w:rsidRPr="008D60A1">
        <w:rPr>
          <w:sz w:val="24"/>
          <w:szCs w:val="24"/>
        </w:rPr>
        <w:tab/>
      </w:r>
      <w:r w:rsidR="00025A4B" w:rsidRPr="008D60A1">
        <w:rPr>
          <w:sz w:val="24"/>
          <w:szCs w:val="24"/>
        </w:rPr>
        <w:tab/>
      </w:r>
      <w:r w:rsidR="00025A4B">
        <w:rPr>
          <w:sz w:val="24"/>
          <w:szCs w:val="24"/>
        </w:rPr>
        <w:tab/>
      </w:r>
      <w:r>
        <w:rPr>
          <w:sz w:val="24"/>
          <w:szCs w:val="24"/>
        </w:rPr>
        <w:t>SECM-</w:t>
      </w:r>
      <w:r w:rsidRPr="008D60A1">
        <w:rPr>
          <w:sz w:val="24"/>
          <w:szCs w:val="24"/>
        </w:rPr>
        <w:t xml:space="preserve">Embark scientists </w:t>
      </w:r>
      <w:r>
        <w:rPr>
          <w:sz w:val="24"/>
          <w:szCs w:val="24"/>
        </w:rPr>
        <w:t xml:space="preserve">and load gear at </w:t>
      </w:r>
      <w:proofErr w:type="spellStart"/>
      <w:r>
        <w:rPr>
          <w:sz w:val="24"/>
          <w:szCs w:val="24"/>
        </w:rPr>
        <w:t>subport</w:t>
      </w:r>
      <w:proofErr w:type="spellEnd"/>
      <w:r>
        <w:rPr>
          <w:sz w:val="24"/>
          <w:szCs w:val="24"/>
        </w:rPr>
        <w:t>, Juneau</w:t>
      </w:r>
      <w:r w:rsidRPr="008D60A1">
        <w:rPr>
          <w:sz w:val="24"/>
          <w:szCs w:val="24"/>
        </w:rPr>
        <w:t>, AK</w:t>
      </w:r>
    </w:p>
    <w:p w:rsidR="002F3139" w:rsidRPr="008D60A1" w:rsidRDefault="002F3139" w:rsidP="002F3139">
      <w:pPr>
        <w:rPr>
          <w:sz w:val="24"/>
          <w:szCs w:val="24"/>
        </w:rPr>
      </w:pPr>
      <w:r>
        <w:rPr>
          <w:sz w:val="24"/>
          <w:szCs w:val="24"/>
        </w:rPr>
        <w:t>July 26</w:t>
      </w:r>
      <w:r w:rsidRPr="008D60A1">
        <w:rPr>
          <w:sz w:val="24"/>
          <w:szCs w:val="24"/>
        </w:rPr>
        <w:tab/>
      </w:r>
      <w:r>
        <w:rPr>
          <w:sz w:val="24"/>
          <w:szCs w:val="24"/>
        </w:rPr>
        <w:tab/>
        <w:t xml:space="preserve">            Depart Juneau in the evening</w:t>
      </w:r>
      <w:r w:rsidRPr="008D60A1">
        <w:rPr>
          <w:sz w:val="24"/>
          <w:szCs w:val="24"/>
        </w:rPr>
        <w:t xml:space="preserve">, transit </w:t>
      </w:r>
      <w:r>
        <w:rPr>
          <w:sz w:val="24"/>
          <w:szCs w:val="24"/>
        </w:rPr>
        <w:t xml:space="preserve">to Icy Strait, Upper Chatham or IP </w:t>
      </w:r>
    </w:p>
    <w:p w:rsidR="002F3139" w:rsidRPr="008D60A1" w:rsidRDefault="002F3139" w:rsidP="002F3139">
      <w:pPr>
        <w:rPr>
          <w:sz w:val="24"/>
          <w:szCs w:val="24"/>
        </w:rPr>
      </w:pPr>
      <w:r>
        <w:rPr>
          <w:sz w:val="24"/>
          <w:szCs w:val="24"/>
        </w:rPr>
        <w:t>July 26</w:t>
      </w:r>
      <w:r w:rsidRPr="008D60A1">
        <w:rPr>
          <w:sz w:val="24"/>
          <w:szCs w:val="24"/>
        </w:rPr>
        <w:tab/>
      </w:r>
      <w:r>
        <w:rPr>
          <w:sz w:val="24"/>
          <w:szCs w:val="24"/>
        </w:rPr>
        <w:tab/>
      </w:r>
      <w:r>
        <w:rPr>
          <w:sz w:val="24"/>
          <w:szCs w:val="24"/>
        </w:rPr>
        <w:tab/>
        <w:t>Arrival and proceed to sample with grid stations</w:t>
      </w:r>
    </w:p>
    <w:p w:rsidR="002F3139" w:rsidRDefault="002F3139" w:rsidP="002F3139">
      <w:pPr>
        <w:rPr>
          <w:sz w:val="24"/>
          <w:szCs w:val="24"/>
        </w:rPr>
      </w:pPr>
      <w:r>
        <w:rPr>
          <w:sz w:val="24"/>
          <w:szCs w:val="24"/>
        </w:rPr>
        <w:t>August 2</w:t>
      </w:r>
      <w:r>
        <w:rPr>
          <w:sz w:val="24"/>
          <w:szCs w:val="24"/>
        </w:rPr>
        <w:tab/>
      </w:r>
      <w:r>
        <w:rPr>
          <w:sz w:val="24"/>
          <w:szCs w:val="24"/>
        </w:rPr>
        <w:tab/>
        <w:t>Port call Juneau</w:t>
      </w:r>
      <w:r w:rsidR="00D06686">
        <w:rPr>
          <w:sz w:val="24"/>
          <w:szCs w:val="24"/>
        </w:rPr>
        <w:t>, unload</w:t>
      </w:r>
    </w:p>
    <w:p w:rsidR="002F3139" w:rsidRDefault="002F3139" w:rsidP="002F3139">
      <w:pPr>
        <w:rPr>
          <w:sz w:val="24"/>
          <w:szCs w:val="24"/>
        </w:rPr>
      </w:pPr>
    </w:p>
    <w:p w:rsidR="002F3139" w:rsidRPr="008D60A1" w:rsidRDefault="002F3139" w:rsidP="002F3139">
      <w:pPr>
        <w:rPr>
          <w:sz w:val="24"/>
          <w:szCs w:val="24"/>
          <w:u w:val="single"/>
        </w:rPr>
      </w:pPr>
      <w:r>
        <w:rPr>
          <w:sz w:val="24"/>
          <w:szCs w:val="24"/>
          <w:u w:val="single"/>
        </w:rPr>
        <w:t>Leg 3</w:t>
      </w:r>
    </w:p>
    <w:p w:rsidR="002F3139" w:rsidRPr="008D60A1" w:rsidRDefault="002F3139" w:rsidP="002F3139">
      <w:pPr>
        <w:rPr>
          <w:sz w:val="24"/>
          <w:szCs w:val="24"/>
        </w:rPr>
      </w:pPr>
      <w:r>
        <w:rPr>
          <w:sz w:val="24"/>
          <w:szCs w:val="24"/>
        </w:rPr>
        <w:t>August 21</w:t>
      </w:r>
      <w:r w:rsidRPr="008D60A1">
        <w:rPr>
          <w:sz w:val="24"/>
          <w:szCs w:val="24"/>
        </w:rPr>
        <w:tab/>
      </w:r>
      <w:r w:rsidRPr="008D60A1">
        <w:rPr>
          <w:sz w:val="24"/>
          <w:szCs w:val="24"/>
        </w:rPr>
        <w:tab/>
      </w:r>
      <w:r>
        <w:rPr>
          <w:sz w:val="24"/>
          <w:szCs w:val="24"/>
        </w:rPr>
        <w:t>SECM-</w:t>
      </w:r>
      <w:r w:rsidRPr="008D60A1">
        <w:rPr>
          <w:sz w:val="24"/>
          <w:szCs w:val="24"/>
        </w:rPr>
        <w:t xml:space="preserve">Embark scientists </w:t>
      </w:r>
      <w:r>
        <w:rPr>
          <w:sz w:val="24"/>
          <w:szCs w:val="24"/>
        </w:rPr>
        <w:t xml:space="preserve">and load gear at </w:t>
      </w:r>
      <w:proofErr w:type="spellStart"/>
      <w:r>
        <w:rPr>
          <w:sz w:val="24"/>
          <w:szCs w:val="24"/>
        </w:rPr>
        <w:t>subport</w:t>
      </w:r>
      <w:proofErr w:type="spellEnd"/>
      <w:r>
        <w:rPr>
          <w:sz w:val="24"/>
          <w:szCs w:val="24"/>
        </w:rPr>
        <w:t>, Juneau</w:t>
      </w:r>
      <w:r w:rsidRPr="008D60A1">
        <w:rPr>
          <w:sz w:val="24"/>
          <w:szCs w:val="24"/>
        </w:rPr>
        <w:t>, AK</w:t>
      </w:r>
    </w:p>
    <w:p w:rsidR="002F3139" w:rsidRPr="008D60A1" w:rsidRDefault="002F3139" w:rsidP="002F3139">
      <w:pPr>
        <w:rPr>
          <w:sz w:val="24"/>
          <w:szCs w:val="24"/>
        </w:rPr>
      </w:pPr>
      <w:r>
        <w:rPr>
          <w:sz w:val="24"/>
          <w:szCs w:val="24"/>
        </w:rPr>
        <w:t>August 22</w:t>
      </w:r>
      <w:r>
        <w:rPr>
          <w:sz w:val="24"/>
          <w:szCs w:val="24"/>
        </w:rPr>
        <w:tab/>
        <w:t xml:space="preserve">            Depart Juneau in the evening</w:t>
      </w:r>
      <w:r w:rsidRPr="008D60A1">
        <w:rPr>
          <w:sz w:val="24"/>
          <w:szCs w:val="24"/>
        </w:rPr>
        <w:t xml:space="preserve">, transit </w:t>
      </w:r>
      <w:r>
        <w:rPr>
          <w:sz w:val="24"/>
          <w:szCs w:val="24"/>
        </w:rPr>
        <w:t xml:space="preserve">to Icy Strait, Upper Chatham or IP </w:t>
      </w:r>
    </w:p>
    <w:p w:rsidR="002F3139" w:rsidRPr="008D60A1" w:rsidRDefault="002F3139" w:rsidP="002F3139">
      <w:pPr>
        <w:rPr>
          <w:sz w:val="24"/>
          <w:szCs w:val="24"/>
        </w:rPr>
      </w:pPr>
      <w:r>
        <w:rPr>
          <w:sz w:val="24"/>
          <w:szCs w:val="24"/>
        </w:rPr>
        <w:t>August 22</w:t>
      </w:r>
      <w:r>
        <w:rPr>
          <w:sz w:val="24"/>
          <w:szCs w:val="24"/>
        </w:rPr>
        <w:tab/>
      </w:r>
      <w:r>
        <w:rPr>
          <w:sz w:val="24"/>
          <w:szCs w:val="24"/>
        </w:rPr>
        <w:tab/>
        <w:t>Arrival and proceed to sample with grid stations</w:t>
      </w:r>
    </w:p>
    <w:p w:rsidR="002F3139" w:rsidRDefault="002F3139" w:rsidP="002F3139">
      <w:pPr>
        <w:rPr>
          <w:sz w:val="24"/>
          <w:szCs w:val="24"/>
        </w:rPr>
      </w:pPr>
      <w:r>
        <w:rPr>
          <w:sz w:val="24"/>
          <w:szCs w:val="24"/>
        </w:rPr>
        <w:t>August 29</w:t>
      </w:r>
      <w:r>
        <w:rPr>
          <w:sz w:val="24"/>
          <w:szCs w:val="24"/>
        </w:rPr>
        <w:tab/>
      </w:r>
      <w:r>
        <w:rPr>
          <w:sz w:val="24"/>
          <w:szCs w:val="24"/>
        </w:rPr>
        <w:tab/>
        <w:t>Port call Juneau</w:t>
      </w:r>
      <w:r w:rsidR="00D06686">
        <w:rPr>
          <w:sz w:val="24"/>
          <w:szCs w:val="24"/>
        </w:rPr>
        <w:t>, unload</w:t>
      </w:r>
    </w:p>
    <w:p w:rsidR="00025A4B" w:rsidRPr="008D60A1" w:rsidRDefault="00025A4B" w:rsidP="002F3139">
      <w:pPr>
        <w:rPr>
          <w:sz w:val="24"/>
          <w:szCs w:val="24"/>
        </w:rPr>
      </w:pPr>
      <w:r w:rsidRPr="008D60A1">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-62865</wp:posOffset>
                </wp:positionH>
                <wp:positionV relativeFrom="paragraph">
                  <wp:posOffset>52705</wp:posOffset>
                </wp:positionV>
                <wp:extent cx="5486400" cy="0"/>
                <wp:effectExtent l="13335" t="6985" r="5715"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BEE1A9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15pt" to="427.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BEa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zeezP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"/>
            </w:pict>
          </mc:Fallback>
        </mc:AlternateContent>
      </w:r>
    </w:p>
    <w:p w:rsidR="002F3139" w:rsidRPr="005B3BA8" w:rsidRDefault="002F3139" w:rsidP="002F3139">
      <w:pPr>
        <w:rPr>
          <w:sz w:val="24"/>
          <w:szCs w:val="24"/>
        </w:rPr>
      </w:pPr>
    </w:p>
    <w:p w:rsidR="002F3139" w:rsidRPr="005B3BA8" w:rsidRDefault="002F3139" w:rsidP="002F3139">
      <w:pPr>
        <w:rPr>
          <w:sz w:val="24"/>
          <w:szCs w:val="24"/>
        </w:rPr>
      </w:pPr>
      <w:r w:rsidRPr="005B3BA8">
        <w:rPr>
          <w:sz w:val="24"/>
          <w:szCs w:val="24"/>
        </w:rPr>
        <w:t>Date</w:t>
      </w:r>
      <w:r w:rsidRPr="005B3BA8">
        <w:rPr>
          <w:sz w:val="24"/>
          <w:szCs w:val="24"/>
        </w:rPr>
        <w:tab/>
      </w:r>
      <w:r w:rsidRPr="005B3BA8">
        <w:rPr>
          <w:sz w:val="24"/>
          <w:szCs w:val="24"/>
        </w:rPr>
        <w:tab/>
      </w:r>
      <w:r>
        <w:rPr>
          <w:sz w:val="24"/>
          <w:szCs w:val="24"/>
        </w:rPr>
        <w:tab/>
      </w:r>
      <w:r w:rsidRPr="005B3BA8">
        <w:rPr>
          <w:sz w:val="24"/>
          <w:szCs w:val="24"/>
        </w:rPr>
        <w:t>Location/Activity</w:t>
      </w:r>
    </w:p>
    <w:p w:rsidR="002F3139" w:rsidRPr="005B3BA8" w:rsidRDefault="002F3139" w:rsidP="002F3139">
      <w:pPr>
        <w:rPr>
          <w:sz w:val="24"/>
          <w:szCs w:val="24"/>
        </w:rPr>
      </w:pPr>
      <w:r w:rsidRPr="005B3BA8">
        <w:rPr>
          <w:noProof/>
          <w:sz w:val="24"/>
          <w:szCs w:val="24"/>
        </w:rPr>
        <mc:AlternateContent>
          <mc:Choice Requires="wps">
            <w:drawing>
              <wp:anchor distT="0" distB="0" distL="114300" distR="114300" simplePos="0" relativeHeight="251663360" behindDoc="0" locked="0" layoutInCell="1" allowOverlap="1" wp14:anchorId="07A46A55" wp14:editId="498FFECB">
                <wp:simplePos x="0" y="0"/>
                <wp:positionH relativeFrom="column">
                  <wp:posOffset>0</wp:posOffset>
                </wp:positionH>
                <wp:positionV relativeFrom="paragraph">
                  <wp:posOffset>99060</wp:posOffset>
                </wp:positionV>
                <wp:extent cx="5257800" cy="0"/>
                <wp:effectExtent l="9525" t="12065" r="9525" b="69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4DD9AF6"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8pt" to="414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qsy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"/>
            </w:pict>
          </mc:Fallback>
        </mc:AlternateContent>
      </w:r>
    </w:p>
    <w:p w:rsidR="002F3139" w:rsidRPr="008D60A1" w:rsidRDefault="002F3139" w:rsidP="002F3139">
      <w:pPr>
        <w:rPr>
          <w:sz w:val="24"/>
          <w:szCs w:val="24"/>
          <w:u w:val="single"/>
        </w:rPr>
      </w:pPr>
      <w:r w:rsidRPr="008D60A1">
        <w:rPr>
          <w:sz w:val="24"/>
          <w:szCs w:val="24"/>
          <w:u w:val="single"/>
        </w:rPr>
        <w:t>Leg 1</w:t>
      </w:r>
      <w:r>
        <w:rPr>
          <w:sz w:val="24"/>
          <w:szCs w:val="24"/>
          <w:u w:val="single"/>
        </w:rPr>
        <w:t>a</w:t>
      </w:r>
    </w:p>
    <w:p w:rsidR="002F3139" w:rsidRPr="008D60A1" w:rsidRDefault="002F3139" w:rsidP="002F3139">
      <w:pPr>
        <w:rPr>
          <w:sz w:val="24"/>
          <w:szCs w:val="24"/>
        </w:rPr>
      </w:pPr>
      <w:r>
        <w:rPr>
          <w:sz w:val="24"/>
          <w:szCs w:val="24"/>
        </w:rPr>
        <w:t>July 2</w:t>
      </w:r>
      <w:r>
        <w:rPr>
          <w:sz w:val="24"/>
          <w:szCs w:val="24"/>
        </w:rPr>
        <w:tab/>
      </w:r>
      <w:r>
        <w:rPr>
          <w:sz w:val="24"/>
          <w:szCs w:val="24"/>
        </w:rPr>
        <w:tab/>
      </w:r>
      <w:r w:rsidR="00D06686">
        <w:rPr>
          <w:sz w:val="24"/>
          <w:szCs w:val="24"/>
        </w:rPr>
        <w:tab/>
      </w:r>
      <w:r>
        <w:rPr>
          <w:sz w:val="24"/>
          <w:szCs w:val="24"/>
        </w:rPr>
        <w:t>GOA-</w:t>
      </w:r>
      <w:r w:rsidRPr="008D60A1">
        <w:rPr>
          <w:sz w:val="24"/>
          <w:szCs w:val="24"/>
        </w:rPr>
        <w:t xml:space="preserve">Embark scientists </w:t>
      </w:r>
      <w:r>
        <w:rPr>
          <w:sz w:val="24"/>
          <w:szCs w:val="24"/>
        </w:rPr>
        <w:t xml:space="preserve">and load gear at </w:t>
      </w:r>
      <w:proofErr w:type="spellStart"/>
      <w:r>
        <w:rPr>
          <w:sz w:val="24"/>
          <w:szCs w:val="24"/>
        </w:rPr>
        <w:t>subport</w:t>
      </w:r>
      <w:proofErr w:type="spellEnd"/>
      <w:r>
        <w:rPr>
          <w:sz w:val="24"/>
          <w:szCs w:val="24"/>
        </w:rPr>
        <w:t>, Juneau</w:t>
      </w:r>
      <w:r w:rsidRPr="008D60A1">
        <w:rPr>
          <w:sz w:val="24"/>
          <w:szCs w:val="24"/>
        </w:rPr>
        <w:t>, AK</w:t>
      </w:r>
    </w:p>
    <w:p w:rsidR="002F3139" w:rsidRPr="008D60A1" w:rsidRDefault="002F3139" w:rsidP="002F3139">
      <w:pPr>
        <w:rPr>
          <w:sz w:val="24"/>
          <w:szCs w:val="24"/>
        </w:rPr>
      </w:pPr>
      <w:r>
        <w:rPr>
          <w:sz w:val="24"/>
          <w:szCs w:val="24"/>
        </w:rPr>
        <w:t>July 3</w:t>
      </w:r>
      <w:r w:rsidRPr="008D60A1">
        <w:rPr>
          <w:sz w:val="24"/>
          <w:szCs w:val="24"/>
        </w:rPr>
        <w:tab/>
      </w:r>
      <w:r>
        <w:rPr>
          <w:sz w:val="24"/>
          <w:szCs w:val="24"/>
        </w:rPr>
        <w:tab/>
      </w:r>
      <w:r w:rsidR="00D06686">
        <w:rPr>
          <w:sz w:val="24"/>
          <w:szCs w:val="24"/>
        </w:rPr>
        <w:tab/>
      </w:r>
      <w:r>
        <w:rPr>
          <w:sz w:val="24"/>
          <w:szCs w:val="24"/>
        </w:rPr>
        <w:t>Depart Juneau in the evening</w:t>
      </w:r>
      <w:r w:rsidRPr="008D60A1">
        <w:rPr>
          <w:sz w:val="24"/>
          <w:szCs w:val="24"/>
        </w:rPr>
        <w:t xml:space="preserve">, transit </w:t>
      </w:r>
      <w:r>
        <w:rPr>
          <w:sz w:val="24"/>
          <w:szCs w:val="24"/>
        </w:rPr>
        <w:t xml:space="preserve">to offshore grid via Cross Sound </w:t>
      </w:r>
    </w:p>
    <w:p w:rsidR="002F3139" w:rsidRPr="008D60A1" w:rsidRDefault="002F3139" w:rsidP="002F3139">
      <w:pPr>
        <w:rPr>
          <w:sz w:val="24"/>
          <w:szCs w:val="24"/>
        </w:rPr>
      </w:pPr>
      <w:r>
        <w:rPr>
          <w:sz w:val="24"/>
          <w:szCs w:val="24"/>
        </w:rPr>
        <w:t>July 4</w:t>
      </w:r>
      <w:r w:rsidRPr="008D60A1">
        <w:rPr>
          <w:sz w:val="24"/>
          <w:szCs w:val="24"/>
        </w:rPr>
        <w:tab/>
      </w:r>
      <w:r>
        <w:rPr>
          <w:sz w:val="24"/>
          <w:szCs w:val="24"/>
        </w:rPr>
        <w:tab/>
      </w:r>
      <w:r w:rsidR="00D06686">
        <w:rPr>
          <w:sz w:val="24"/>
          <w:szCs w:val="24"/>
        </w:rPr>
        <w:tab/>
      </w:r>
      <w:r>
        <w:rPr>
          <w:sz w:val="24"/>
          <w:szCs w:val="24"/>
        </w:rPr>
        <w:t>Arrival and proceed to sample with grid stations</w:t>
      </w:r>
    </w:p>
    <w:p w:rsidR="002F3139" w:rsidRDefault="002F3139" w:rsidP="002F3139">
      <w:pPr>
        <w:rPr>
          <w:sz w:val="24"/>
          <w:szCs w:val="24"/>
        </w:rPr>
      </w:pPr>
      <w:r>
        <w:rPr>
          <w:sz w:val="24"/>
          <w:szCs w:val="24"/>
        </w:rPr>
        <w:t>July 15</w:t>
      </w:r>
      <w:r>
        <w:rPr>
          <w:sz w:val="24"/>
          <w:szCs w:val="24"/>
        </w:rPr>
        <w:tab/>
      </w:r>
      <w:r>
        <w:rPr>
          <w:sz w:val="24"/>
          <w:szCs w:val="24"/>
        </w:rPr>
        <w:tab/>
      </w:r>
      <w:r w:rsidR="00D06686">
        <w:rPr>
          <w:sz w:val="24"/>
          <w:szCs w:val="24"/>
        </w:rPr>
        <w:tab/>
      </w:r>
      <w:r>
        <w:rPr>
          <w:sz w:val="24"/>
          <w:szCs w:val="24"/>
        </w:rPr>
        <w:t>Port call Sitka, AK</w:t>
      </w:r>
      <w:r w:rsidR="00D06686">
        <w:rPr>
          <w:sz w:val="24"/>
          <w:szCs w:val="24"/>
        </w:rPr>
        <w:t>, supplies and shipping</w:t>
      </w:r>
    </w:p>
    <w:p w:rsidR="002F3139" w:rsidRPr="008D60A1" w:rsidRDefault="002F3139" w:rsidP="002F3139">
      <w:pPr>
        <w:ind w:left="2160" w:hanging="720"/>
        <w:rPr>
          <w:sz w:val="24"/>
          <w:szCs w:val="24"/>
        </w:rPr>
      </w:pPr>
    </w:p>
    <w:p w:rsidR="002F3139" w:rsidRDefault="002F3139" w:rsidP="002F3139">
      <w:pPr>
        <w:rPr>
          <w:sz w:val="24"/>
          <w:szCs w:val="24"/>
          <w:u w:val="single"/>
        </w:rPr>
      </w:pPr>
    </w:p>
    <w:p w:rsidR="002F3139" w:rsidRPr="008D60A1" w:rsidRDefault="002F3139" w:rsidP="002F3139">
      <w:pPr>
        <w:rPr>
          <w:sz w:val="24"/>
          <w:szCs w:val="24"/>
          <w:u w:val="single"/>
        </w:rPr>
      </w:pPr>
      <w:r>
        <w:rPr>
          <w:sz w:val="24"/>
          <w:szCs w:val="24"/>
          <w:u w:val="single"/>
        </w:rPr>
        <w:lastRenderedPageBreak/>
        <w:t>Leg 1b</w:t>
      </w:r>
    </w:p>
    <w:p w:rsidR="002F3139" w:rsidRPr="008D60A1" w:rsidRDefault="002F3139" w:rsidP="002F3139">
      <w:pPr>
        <w:rPr>
          <w:sz w:val="24"/>
          <w:szCs w:val="24"/>
        </w:rPr>
      </w:pPr>
      <w:r>
        <w:rPr>
          <w:sz w:val="24"/>
          <w:szCs w:val="24"/>
        </w:rPr>
        <w:t>July 15</w:t>
      </w:r>
      <w:r w:rsidRPr="008D60A1">
        <w:rPr>
          <w:sz w:val="24"/>
          <w:szCs w:val="24"/>
        </w:rPr>
        <w:tab/>
      </w:r>
      <w:r w:rsidRPr="008D60A1">
        <w:rPr>
          <w:sz w:val="24"/>
          <w:szCs w:val="24"/>
        </w:rPr>
        <w:tab/>
      </w:r>
      <w:r>
        <w:rPr>
          <w:sz w:val="24"/>
          <w:szCs w:val="24"/>
        </w:rPr>
        <w:tab/>
      </w:r>
      <w:r w:rsidR="00D06686">
        <w:rPr>
          <w:sz w:val="24"/>
          <w:szCs w:val="24"/>
        </w:rPr>
        <w:t>GOA-Depart Sitka in the evening, transit to offshore grid</w:t>
      </w:r>
    </w:p>
    <w:p w:rsidR="002F3139" w:rsidRPr="008D60A1" w:rsidRDefault="00D06686" w:rsidP="002F3139">
      <w:pPr>
        <w:rPr>
          <w:sz w:val="24"/>
          <w:szCs w:val="24"/>
        </w:rPr>
      </w:pPr>
      <w:r>
        <w:rPr>
          <w:sz w:val="24"/>
          <w:szCs w:val="24"/>
        </w:rPr>
        <w:t>July 1</w:t>
      </w:r>
      <w:r w:rsidR="002F3139">
        <w:rPr>
          <w:sz w:val="24"/>
          <w:szCs w:val="24"/>
        </w:rPr>
        <w:t>6</w:t>
      </w:r>
      <w:r w:rsidR="002F3139" w:rsidRPr="008D60A1">
        <w:rPr>
          <w:sz w:val="24"/>
          <w:szCs w:val="24"/>
        </w:rPr>
        <w:tab/>
      </w:r>
      <w:r w:rsidR="002F3139">
        <w:rPr>
          <w:sz w:val="24"/>
          <w:szCs w:val="24"/>
        </w:rPr>
        <w:tab/>
        <w:t xml:space="preserve">            </w:t>
      </w:r>
      <w:r>
        <w:rPr>
          <w:sz w:val="24"/>
          <w:szCs w:val="24"/>
        </w:rPr>
        <w:t>Arrival and proceed to sample with grid stations</w:t>
      </w:r>
    </w:p>
    <w:p w:rsidR="002F3139" w:rsidRDefault="00D06686" w:rsidP="002F3139">
      <w:pPr>
        <w:rPr>
          <w:sz w:val="24"/>
          <w:szCs w:val="24"/>
        </w:rPr>
      </w:pPr>
      <w:r>
        <w:rPr>
          <w:sz w:val="24"/>
          <w:szCs w:val="24"/>
        </w:rPr>
        <w:t>July 24</w:t>
      </w:r>
      <w:r>
        <w:rPr>
          <w:sz w:val="24"/>
          <w:szCs w:val="24"/>
        </w:rPr>
        <w:tab/>
      </w:r>
      <w:r w:rsidR="002F3139">
        <w:rPr>
          <w:sz w:val="24"/>
          <w:szCs w:val="24"/>
        </w:rPr>
        <w:tab/>
      </w:r>
      <w:r w:rsidR="002F3139">
        <w:rPr>
          <w:sz w:val="24"/>
          <w:szCs w:val="24"/>
        </w:rPr>
        <w:tab/>
        <w:t>Port call Juneau</w:t>
      </w:r>
      <w:r>
        <w:rPr>
          <w:sz w:val="24"/>
          <w:szCs w:val="24"/>
        </w:rPr>
        <w:t>, unload</w:t>
      </w:r>
    </w:p>
    <w:p w:rsidR="002F3139" w:rsidRDefault="002F3139" w:rsidP="002F3139">
      <w:pPr>
        <w:rPr>
          <w:sz w:val="24"/>
          <w:szCs w:val="24"/>
        </w:rPr>
      </w:pPr>
    </w:p>
    <w:p w:rsidR="002F3139" w:rsidRPr="008D60A1" w:rsidRDefault="00D06686" w:rsidP="002F3139">
      <w:pPr>
        <w:rPr>
          <w:sz w:val="24"/>
          <w:szCs w:val="24"/>
          <w:u w:val="single"/>
        </w:rPr>
      </w:pPr>
      <w:r>
        <w:rPr>
          <w:sz w:val="24"/>
          <w:szCs w:val="24"/>
          <w:u w:val="single"/>
        </w:rPr>
        <w:t>Leg 2a</w:t>
      </w:r>
    </w:p>
    <w:p w:rsidR="00D06686" w:rsidRPr="008D60A1" w:rsidRDefault="00D06686" w:rsidP="00D06686">
      <w:pPr>
        <w:rPr>
          <w:sz w:val="24"/>
          <w:szCs w:val="24"/>
        </w:rPr>
      </w:pPr>
      <w:r>
        <w:rPr>
          <w:sz w:val="24"/>
          <w:szCs w:val="24"/>
        </w:rPr>
        <w:t>August 3</w:t>
      </w:r>
      <w:r w:rsidR="002F3139" w:rsidRPr="008D60A1">
        <w:rPr>
          <w:sz w:val="24"/>
          <w:szCs w:val="24"/>
        </w:rPr>
        <w:tab/>
      </w:r>
      <w:r w:rsidR="002F3139" w:rsidRPr="008D60A1">
        <w:rPr>
          <w:sz w:val="24"/>
          <w:szCs w:val="24"/>
        </w:rPr>
        <w:tab/>
      </w:r>
      <w:r>
        <w:rPr>
          <w:sz w:val="24"/>
          <w:szCs w:val="24"/>
        </w:rPr>
        <w:t>GOA-</w:t>
      </w:r>
      <w:r w:rsidRPr="008D60A1">
        <w:rPr>
          <w:sz w:val="24"/>
          <w:szCs w:val="24"/>
        </w:rPr>
        <w:t xml:space="preserve">Embark scientists </w:t>
      </w:r>
      <w:r>
        <w:rPr>
          <w:sz w:val="24"/>
          <w:szCs w:val="24"/>
        </w:rPr>
        <w:t xml:space="preserve">and load gear at </w:t>
      </w:r>
      <w:proofErr w:type="spellStart"/>
      <w:r>
        <w:rPr>
          <w:sz w:val="24"/>
          <w:szCs w:val="24"/>
        </w:rPr>
        <w:t>subport</w:t>
      </w:r>
      <w:proofErr w:type="spellEnd"/>
      <w:r>
        <w:rPr>
          <w:sz w:val="24"/>
          <w:szCs w:val="24"/>
        </w:rPr>
        <w:t>, Juneau</w:t>
      </w:r>
      <w:r w:rsidRPr="008D60A1">
        <w:rPr>
          <w:sz w:val="24"/>
          <w:szCs w:val="24"/>
        </w:rPr>
        <w:t>, AK</w:t>
      </w:r>
    </w:p>
    <w:p w:rsidR="00D06686" w:rsidRPr="008D60A1" w:rsidRDefault="00D06686" w:rsidP="00D06686">
      <w:pPr>
        <w:rPr>
          <w:sz w:val="24"/>
          <w:szCs w:val="24"/>
        </w:rPr>
      </w:pPr>
      <w:r>
        <w:rPr>
          <w:sz w:val="24"/>
          <w:szCs w:val="24"/>
        </w:rPr>
        <w:t>August 4</w:t>
      </w:r>
      <w:r>
        <w:rPr>
          <w:sz w:val="24"/>
          <w:szCs w:val="24"/>
        </w:rPr>
        <w:tab/>
      </w:r>
      <w:r>
        <w:rPr>
          <w:sz w:val="24"/>
          <w:szCs w:val="24"/>
        </w:rPr>
        <w:tab/>
        <w:t>Depart Juneau in the evening</w:t>
      </w:r>
      <w:r w:rsidRPr="008D60A1">
        <w:rPr>
          <w:sz w:val="24"/>
          <w:szCs w:val="24"/>
        </w:rPr>
        <w:t xml:space="preserve">, transit </w:t>
      </w:r>
      <w:r>
        <w:rPr>
          <w:sz w:val="24"/>
          <w:szCs w:val="24"/>
        </w:rPr>
        <w:t xml:space="preserve">to offshore grid via Cross Sound </w:t>
      </w:r>
    </w:p>
    <w:p w:rsidR="00D06686" w:rsidRPr="008D60A1" w:rsidRDefault="00D06686" w:rsidP="00D06686">
      <w:pPr>
        <w:rPr>
          <w:sz w:val="24"/>
          <w:szCs w:val="24"/>
        </w:rPr>
      </w:pPr>
      <w:r>
        <w:rPr>
          <w:sz w:val="24"/>
          <w:szCs w:val="24"/>
        </w:rPr>
        <w:t>August 5</w:t>
      </w:r>
      <w:r>
        <w:rPr>
          <w:sz w:val="24"/>
          <w:szCs w:val="24"/>
        </w:rPr>
        <w:tab/>
      </w:r>
      <w:r>
        <w:rPr>
          <w:sz w:val="24"/>
          <w:szCs w:val="24"/>
        </w:rPr>
        <w:tab/>
        <w:t>Arrival and proceed to sample with grid stations, Live Box &amp; Gillnet</w:t>
      </w:r>
    </w:p>
    <w:p w:rsidR="002F3139" w:rsidRDefault="00D06686" w:rsidP="00D06686">
      <w:pPr>
        <w:rPr>
          <w:sz w:val="24"/>
          <w:szCs w:val="24"/>
        </w:rPr>
      </w:pPr>
      <w:r>
        <w:rPr>
          <w:sz w:val="24"/>
          <w:szCs w:val="24"/>
        </w:rPr>
        <w:t>August 11</w:t>
      </w:r>
      <w:r>
        <w:rPr>
          <w:sz w:val="24"/>
          <w:szCs w:val="24"/>
        </w:rPr>
        <w:tab/>
      </w:r>
      <w:r>
        <w:rPr>
          <w:sz w:val="24"/>
          <w:szCs w:val="24"/>
        </w:rPr>
        <w:tab/>
        <w:t>Port call Sitka, AK, supplies and shipping</w:t>
      </w:r>
    </w:p>
    <w:p w:rsidR="00D06686" w:rsidRDefault="00D06686" w:rsidP="00D06686">
      <w:pPr>
        <w:rPr>
          <w:sz w:val="24"/>
          <w:szCs w:val="24"/>
        </w:rPr>
      </w:pPr>
    </w:p>
    <w:p w:rsidR="00D06686" w:rsidRPr="008D60A1" w:rsidRDefault="00D06686" w:rsidP="00D06686">
      <w:pPr>
        <w:rPr>
          <w:sz w:val="24"/>
          <w:szCs w:val="24"/>
          <w:u w:val="single"/>
        </w:rPr>
      </w:pPr>
      <w:r>
        <w:rPr>
          <w:sz w:val="24"/>
          <w:szCs w:val="24"/>
          <w:u w:val="single"/>
        </w:rPr>
        <w:t>Leg 2b</w:t>
      </w:r>
    </w:p>
    <w:p w:rsidR="00D06686" w:rsidRPr="008D60A1" w:rsidRDefault="00D06686" w:rsidP="00D06686">
      <w:pPr>
        <w:rPr>
          <w:sz w:val="24"/>
          <w:szCs w:val="24"/>
        </w:rPr>
      </w:pPr>
      <w:r>
        <w:rPr>
          <w:sz w:val="24"/>
          <w:szCs w:val="24"/>
        </w:rPr>
        <w:t>August 11</w:t>
      </w:r>
      <w:r w:rsidRPr="008D60A1">
        <w:rPr>
          <w:sz w:val="24"/>
          <w:szCs w:val="24"/>
        </w:rPr>
        <w:tab/>
      </w:r>
      <w:r>
        <w:rPr>
          <w:sz w:val="24"/>
          <w:szCs w:val="24"/>
        </w:rPr>
        <w:tab/>
        <w:t>GOA-Depart Sitka in the evening, transit to offshore grid</w:t>
      </w:r>
    </w:p>
    <w:p w:rsidR="00D06686" w:rsidRPr="008D60A1" w:rsidRDefault="00D06686" w:rsidP="00D06686">
      <w:pPr>
        <w:rPr>
          <w:sz w:val="24"/>
          <w:szCs w:val="24"/>
        </w:rPr>
      </w:pPr>
      <w:r>
        <w:rPr>
          <w:sz w:val="24"/>
          <w:szCs w:val="24"/>
        </w:rPr>
        <w:t>August 12</w:t>
      </w:r>
      <w:r>
        <w:rPr>
          <w:sz w:val="24"/>
          <w:szCs w:val="24"/>
        </w:rPr>
        <w:tab/>
        <w:t xml:space="preserve">            Arrival and sampling, extended age-0 rockfish grid 100+ miles offshore</w:t>
      </w:r>
    </w:p>
    <w:p w:rsidR="00D06686" w:rsidRPr="008D60A1" w:rsidRDefault="00D06686" w:rsidP="00D06686">
      <w:pPr>
        <w:rPr>
          <w:sz w:val="24"/>
          <w:szCs w:val="24"/>
        </w:rPr>
      </w:pPr>
      <w:r>
        <w:rPr>
          <w:sz w:val="24"/>
          <w:szCs w:val="24"/>
        </w:rPr>
        <w:t>August 20</w:t>
      </w:r>
      <w:r>
        <w:rPr>
          <w:sz w:val="24"/>
          <w:szCs w:val="24"/>
        </w:rPr>
        <w:tab/>
      </w:r>
      <w:r>
        <w:rPr>
          <w:sz w:val="24"/>
          <w:szCs w:val="24"/>
        </w:rPr>
        <w:tab/>
        <w:t>Port call Juneau, unload</w:t>
      </w:r>
    </w:p>
    <w:p w:rsidR="002F3139" w:rsidRDefault="00D06686" w:rsidP="00025A4B">
      <w:pPr>
        <w:rPr>
          <w:b/>
          <w:bCs/>
          <w:sz w:val="24"/>
        </w:rPr>
      </w:pPr>
      <w:r w:rsidRPr="008D60A1">
        <w:rPr>
          <w:noProof/>
          <w:sz w:val="24"/>
          <w:szCs w:val="24"/>
        </w:rPr>
        <mc:AlternateContent>
          <mc:Choice Requires="wps">
            <w:drawing>
              <wp:anchor distT="0" distB="0" distL="114300" distR="114300" simplePos="0" relativeHeight="251664384" behindDoc="0" locked="0" layoutInCell="1" allowOverlap="1" wp14:anchorId="73DA760F" wp14:editId="1EF00A8C">
                <wp:simplePos x="0" y="0"/>
                <wp:positionH relativeFrom="column">
                  <wp:posOffset>-62865</wp:posOffset>
                </wp:positionH>
                <wp:positionV relativeFrom="paragraph">
                  <wp:posOffset>125095</wp:posOffset>
                </wp:positionV>
                <wp:extent cx="5486400" cy="0"/>
                <wp:effectExtent l="13335" t="6985" r="5715" b="1206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4A4EB37"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9.85pt" to="427.0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rZw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Caz2d5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"/>
            </w:pict>
          </mc:Fallback>
        </mc:AlternateContent>
      </w:r>
    </w:p>
    <w:p w:rsidR="00025A4B" w:rsidRDefault="00025A4B" w:rsidP="00025A4B">
      <w:pPr>
        <w:rPr>
          <w:b/>
          <w:bCs/>
          <w:sz w:val="24"/>
        </w:rPr>
      </w:pPr>
      <w:r>
        <w:rPr>
          <w:b/>
          <w:bCs/>
          <w:sz w:val="24"/>
        </w:rPr>
        <w:t>5. Catch of Restricted or Managed Species:</w:t>
      </w:r>
    </w:p>
    <w:p w:rsidR="00025A4B" w:rsidRDefault="00025A4B" w:rsidP="00025A4B">
      <w:pPr>
        <w:rPr>
          <w:sz w:val="24"/>
        </w:rPr>
      </w:pPr>
    </w:p>
    <w:p w:rsidR="00025A4B" w:rsidRPr="004F36D0" w:rsidRDefault="00025A4B" w:rsidP="00025A4B">
      <w:pPr>
        <w:rPr>
          <w:sz w:val="24"/>
          <w:szCs w:val="24"/>
          <w:lang w:val="en-GB"/>
        </w:rPr>
      </w:pPr>
      <w:r>
        <w:rPr>
          <w:bCs/>
          <w:sz w:val="24"/>
        </w:rPr>
        <w:t>A pelagic</w:t>
      </w:r>
      <w:r w:rsidR="008422DB">
        <w:rPr>
          <w:bCs/>
          <w:sz w:val="24"/>
        </w:rPr>
        <w:t xml:space="preserve"> rope trawl (50-m horizontal, 35</w:t>
      </w:r>
      <w:r>
        <w:rPr>
          <w:bCs/>
          <w:sz w:val="24"/>
        </w:rPr>
        <w:t>-m vertical, towed near the surface or midwater) will be used to collect fish in the coastal Northeast Bering Sea shelf.  Based on previous surveys conducted in this area, we anticipate a total fish catch of</w:t>
      </w:r>
      <w:r w:rsidR="00D06686">
        <w:rPr>
          <w:bCs/>
          <w:sz w:val="24"/>
        </w:rPr>
        <w:t xml:space="preserve"> approximately 3500 kg</w:t>
      </w:r>
      <w:r>
        <w:rPr>
          <w:bCs/>
          <w:sz w:val="24"/>
        </w:rPr>
        <w:t>.</w:t>
      </w:r>
      <w:r w:rsidR="00D06686">
        <w:rPr>
          <w:bCs/>
          <w:sz w:val="24"/>
        </w:rPr>
        <w:t xml:space="preserve"> </w:t>
      </w:r>
      <w:proofErr w:type="spellStart"/>
      <w:r w:rsidR="00D06686">
        <w:rPr>
          <w:bCs/>
          <w:sz w:val="24"/>
        </w:rPr>
        <w:t>Pingers</w:t>
      </w:r>
      <w:proofErr w:type="spellEnd"/>
      <w:r w:rsidR="00D06686">
        <w:rPr>
          <w:bCs/>
          <w:sz w:val="24"/>
        </w:rPr>
        <w:t xml:space="preserve"> will be attached to trawl gear to reduce the probability of marine mammal bycatch. All incidental takes will be reported as required by recent guidance. </w:t>
      </w:r>
      <w:r>
        <w:rPr>
          <w:bCs/>
          <w:sz w:val="24"/>
        </w:rPr>
        <w:t xml:space="preserve">  </w:t>
      </w:r>
    </w:p>
    <w:p w:rsidR="00025A4B" w:rsidRDefault="00025A4B" w:rsidP="00025A4B">
      <w:pPr>
        <w:rPr>
          <w:bCs/>
          <w:sz w:val="24"/>
        </w:rPr>
      </w:pPr>
    </w:p>
    <w:p w:rsidR="00025A4B" w:rsidRDefault="00025A4B" w:rsidP="00025A4B">
      <w:pPr>
        <w:rPr>
          <w:b/>
          <w:sz w:val="24"/>
        </w:rPr>
      </w:pPr>
      <w:r>
        <w:rPr>
          <w:b/>
          <w:sz w:val="24"/>
        </w:rPr>
        <w:t>6. Sponsoring Organization Contact Information:</w:t>
      </w:r>
    </w:p>
    <w:p w:rsidR="00025A4B" w:rsidRDefault="00025A4B" w:rsidP="00025A4B">
      <w:pPr>
        <w:rPr>
          <w:bCs/>
          <w:sz w:val="24"/>
        </w:rPr>
      </w:pPr>
    </w:p>
    <w:p w:rsidR="00025A4B" w:rsidRDefault="00025A4B" w:rsidP="00025A4B">
      <w:pPr>
        <w:rPr>
          <w:bCs/>
          <w:sz w:val="24"/>
        </w:rPr>
      </w:pPr>
      <w:r>
        <w:rPr>
          <w:bCs/>
          <w:sz w:val="24"/>
        </w:rPr>
        <w:t xml:space="preserve">Douglas P. </w:t>
      </w:r>
      <w:proofErr w:type="spellStart"/>
      <w:r>
        <w:rPr>
          <w:bCs/>
          <w:sz w:val="24"/>
        </w:rPr>
        <w:t>DeMaster</w:t>
      </w:r>
      <w:proofErr w:type="spellEnd"/>
      <w:r>
        <w:rPr>
          <w:bCs/>
          <w:sz w:val="24"/>
        </w:rPr>
        <w:t>, Science and Research Director</w:t>
      </w:r>
    </w:p>
    <w:p w:rsidR="00025A4B" w:rsidRDefault="00025A4B" w:rsidP="00025A4B">
      <w:pPr>
        <w:rPr>
          <w:bCs/>
          <w:sz w:val="24"/>
        </w:rPr>
      </w:pPr>
      <w:smartTag w:uri="urn:schemas-microsoft-com:office:smarttags" w:element="place">
        <w:smartTag w:uri="urn:schemas-microsoft-com:office:smarttags" w:element="PlaceName">
          <w:r>
            <w:rPr>
              <w:bCs/>
              <w:sz w:val="24"/>
            </w:rPr>
            <w:t>Alaska</w:t>
          </w:r>
        </w:smartTag>
        <w:r>
          <w:rPr>
            <w:bCs/>
            <w:sz w:val="24"/>
          </w:rPr>
          <w:t xml:space="preserve"> </w:t>
        </w:r>
        <w:smartTag w:uri="urn:schemas-microsoft-com:office:smarttags" w:element="PlaceName">
          <w:r>
            <w:rPr>
              <w:bCs/>
              <w:sz w:val="24"/>
            </w:rPr>
            <w:t>Fisheries</w:t>
          </w:r>
        </w:smartTag>
        <w:r>
          <w:rPr>
            <w:bCs/>
            <w:sz w:val="24"/>
          </w:rPr>
          <w:t xml:space="preserve"> </w:t>
        </w:r>
        <w:smartTag w:uri="urn:schemas-microsoft-com:office:smarttags" w:element="PlaceName">
          <w:r>
            <w:rPr>
              <w:bCs/>
              <w:sz w:val="24"/>
            </w:rPr>
            <w:t>Science</w:t>
          </w:r>
        </w:smartTag>
        <w:r>
          <w:rPr>
            <w:bCs/>
            <w:sz w:val="24"/>
          </w:rPr>
          <w:t xml:space="preserve"> </w:t>
        </w:r>
        <w:smartTag w:uri="urn:schemas-microsoft-com:office:smarttags" w:element="PlaceType">
          <w:r>
            <w:rPr>
              <w:bCs/>
              <w:sz w:val="24"/>
            </w:rPr>
            <w:t>Center</w:t>
          </w:r>
        </w:smartTag>
      </w:smartTag>
      <w:r>
        <w:rPr>
          <w:bCs/>
          <w:sz w:val="24"/>
        </w:rPr>
        <w:t xml:space="preserve"> (AFSC), NMFS</w:t>
      </w:r>
    </w:p>
    <w:p w:rsidR="00025A4B" w:rsidRDefault="00025A4B" w:rsidP="00025A4B">
      <w:pPr>
        <w:rPr>
          <w:bCs/>
          <w:sz w:val="24"/>
        </w:rPr>
      </w:pPr>
      <w:smartTag w:uri="urn:schemas-microsoft-com:office:smarttags" w:element="place">
        <w:smartTag w:uri="urn:schemas-microsoft-com:office:smarttags" w:element="PlaceName">
          <w:r>
            <w:rPr>
              <w:bCs/>
              <w:sz w:val="24"/>
            </w:rPr>
            <w:t>Auke</w:t>
          </w:r>
        </w:smartTag>
        <w:r>
          <w:rPr>
            <w:bCs/>
            <w:sz w:val="24"/>
          </w:rPr>
          <w:t xml:space="preserve"> </w:t>
        </w:r>
        <w:smartTag w:uri="urn:schemas-microsoft-com:office:smarttags" w:element="PlaceType">
          <w:r>
            <w:rPr>
              <w:bCs/>
              <w:sz w:val="24"/>
            </w:rPr>
            <w:t>Bay</w:t>
          </w:r>
        </w:smartTag>
      </w:smartTag>
      <w:r>
        <w:rPr>
          <w:bCs/>
          <w:sz w:val="24"/>
        </w:rPr>
        <w:t xml:space="preserve"> Laboratories</w:t>
      </w:r>
    </w:p>
    <w:p w:rsidR="00025A4B" w:rsidRDefault="00025A4B" w:rsidP="00025A4B">
      <w:pPr>
        <w:rPr>
          <w:bCs/>
          <w:sz w:val="24"/>
        </w:rPr>
      </w:pPr>
      <w:smartTag w:uri="urn:schemas-microsoft-com:office:smarttags" w:element="Street">
        <w:smartTag w:uri="urn:schemas-microsoft-com:office:smarttags" w:element="address">
          <w:r>
            <w:rPr>
              <w:bCs/>
              <w:sz w:val="24"/>
            </w:rPr>
            <w:t>17109 Point Lena Loop Road</w:t>
          </w:r>
        </w:smartTag>
      </w:smartTag>
    </w:p>
    <w:p w:rsidR="00025A4B" w:rsidRDefault="00025A4B" w:rsidP="00025A4B">
      <w:pPr>
        <w:rPr>
          <w:bCs/>
          <w:sz w:val="24"/>
        </w:rPr>
      </w:pPr>
      <w:smartTag w:uri="urn:schemas-microsoft-com:office:smarttags" w:element="place">
        <w:smartTag w:uri="urn:schemas-microsoft-com:office:smarttags" w:element="City">
          <w:r>
            <w:rPr>
              <w:bCs/>
              <w:sz w:val="24"/>
            </w:rPr>
            <w:t>Juneau</w:t>
          </w:r>
        </w:smartTag>
        <w:r>
          <w:rPr>
            <w:bCs/>
            <w:sz w:val="24"/>
          </w:rPr>
          <w:t xml:space="preserve">, </w:t>
        </w:r>
        <w:smartTag w:uri="urn:schemas-microsoft-com:office:smarttags" w:element="State">
          <w:r>
            <w:rPr>
              <w:bCs/>
              <w:sz w:val="24"/>
            </w:rPr>
            <w:t>AK</w:t>
          </w:r>
        </w:smartTag>
        <w:r>
          <w:rPr>
            <w:bCs/>
            <w:sz w:val="24"/>
          </w:rPr>
          <w:t xml:space="preserve"> </w:t>
        </w:r>
        <w:smartTag w:uri="urn:schemas-microsoft-com:office:smarttags" w:element="PostalCode">
          <w:r>
            <w:rPr>
              <w:bCs/>
              <w:sz w:val="24"/>
            </w:rPr>
            <w:t>99801</w:t>
          </w:r>
        </w:smartTag>
      </w:smartTag>
    </w:p>
    <w:p w:rsidR="00025A4B" w:rsidRDefault="00025A4B" w:rsidP="00025A4B">
      <w:pPr>
        <w:rPr>
          <w:bCs/>
          <w:sz w:val="24"/>
        </w:rPr>
      </w:pPr>
      <w:r>
        <w:rPr>
          <w:bCs/>
          <w:sz w:val="24"/>
        </w:rPr>
        <w:t>FAX: (907) 789-6094</w:t>
      </w:r>
    </w:p>
    <w:p w:rsidR="00025A4B" w:rsidRDefault="00025A4B" w:rsidP="00025A4B">
      <w:pPr>
        <w:rPr>
          <w:bCs/>
          <w:sz w:val="24"/>
        </w:rPr>
      </w:pPr>
    </w:p>
    <w:p w:rsidR="00025A4B" w:rsidRDefault="00025A4B" w:rsidP="00025A4B">
      <w:pPr>
        <w:rPr>
          <w:b/>
          <w:sz w:val="24"/>
        </w:rPr>
      </w:pPr>
      <w:r>
        <w:rPr>
          <w:b/>
          <w:sz w:val="24"/>
        </w:rPr>
        <w:t>7. Principal Investigator/Chief Scientist Contact Information</w:t>
      </w:r>
    </w:p>
    <w:p w:rsidR="00025A4B" w:rsidRDefault="00025A4B" w:rsidP="00025A4B">
      <w:pPr>
        <w:rPr>
          <w:sz w:val="24"/>
          <w:szCs w:val="24"/>
        </w:rPr>
      </w:pPr>
    </w:p>
    <w:p w:rsidR="00025A4B" w:rsidRDefault="008422DB" w:rsidP="00025A4B">
      <w:pPr>
        <w:rPr>
          <w:sz w:val="24"/>
          <w:szCs w:val="24"/>
        </w:rPr>
      </w:pPr>
      <w:r>
        <w:rPr>
          <w:sz w:val="24"/>
          <w:szCs w:val="24"/>
        </w:rPr>
        <w:t>Wesley Strasburger, wes.strasburger@noaa.gov (907) 789-600</w:t>
      </w:r>
      <w:r w:rsidR="00025A4B">
        <w:rPr>
          <w:sz w:val="24"/>
          <w:szCs w:val="24"/>
        </w:rPr>
        <w:t>9</w:t>
      </w:r>
    </w:p>
    <w:p w:rsidR="00025A4B" w:rsidRDefault="00025A4B" w:rsidP="00025A4B"/>
    <w:p w:rsidR="00025A4B" w:rsidRDefault="00025A4B" w:rsidP="00025A4B">
      <w:pPr>
        <w:pStyle w:val="Heading5"/>
      </w:pPr>
      <w:smartTag w:uri="urn:schemas-microsoft-com:office:smarttags" w:element="place">
        <w:smartTag w:uri="urn:schemas-microsoft-com:office:smarttags" w:element="PlaceName">
          <w:r>
            <w:t>Alaska</w:t>
          </w:r>
        </w:smartTag>
        <w:r>
          <w:t xml:space="preserve"> </w:t>
        </w:r>
        <w:smartTag w:uri="urn:schemas-microsoft-com:office:smarttags" w:element="PlaceName">
          <w:r>
            <w:t>Fisheries</w:t>
          </w:r>
        </w:smartTag>
        <w:r>
          <w:t xml:space="preserve"> </w:t>
        </w:r>
        <w:smartTag w:uri="urn:schemas-microsoft-com:office:smarttags" w:element="PlaceName">
          <w:r>
            <w:t>Science</w:t>
          </w:r>
        </w:smartTag>
        <w:r>
          <w:t xml:space="preserve"> </w:t>
        </w:r>
        <w:smartTag w:uri="urn:schemas-microsoft-com:office:smarttags" w:element="PlaceType">
          <w:r>
            <w:t>Center</w:t>
          </w:r>
        </w:smartTag>
      </w:smartTag>
      <w:r>
        <w:t xml:space="preserve"> (AFSC), NMFS</w:t>
      </w:r>
    </w:p>
    <w:p w:rsidR="00025A4B" w:rsidRDefault="00025A4B" w:rsidP="00025A4B">
      <w:pPr>
        <w:rPr>
          <w:sz w:val="24"/>
        </w:rPr>
      </w:pPr>
      <w:smartTag w:uri="urn:schemas-microsoft-com:office:smarttags" w:element="place">
        <w:smartTag w:uri="urn:schemas-microsoft-com:office:smarttags" w:element="PlaceName">
          <w:r>
            <w:rPr>
              <w:sz w:val="24"/>
            </w:rPr>
            <w:t>Auke</w:t>
          </w:r>
        </w:smartTag>
        <w:r>
          <w:rPr>
            <w:sz w:val="24"/>
          </w:rPr>
          <w:t xml:space="preserve"> </w:t>
        </w:r>
        <w:smartTag w:uri="urn:schemas-microsoft-com:office:smarttags" w:element="PlaceType">
          <w:r>
            <w:rPr>
              <w:sz w:val="24"/>
            </w:rPr>
            <w:t>Bay</w:t>
          </w:r>
        </w:smartTag>
      </w:smartTag>
      <w:r>
        <w:rPr>
          <w:sz w:val="24"/>
        </w:rPr>
        <w:t xml:space="preserve"> Laboratories</w:t>
      </w:r>
    </w:p>
    <w:p w:rsidR="00025A4B" w:rsidRDefault="00025A4B" w:rsidP="00025A4B">
      <w:pPr>
        <w:rPr>
          <w:sz w:val="24"/>
        </w:rPr>
      </w:pPr>
      <w:smartTag w:uri="urn:schemas-microsoft-com:office:smarttags" w:element="Street">
        <w:smartTag w:uri="urn:schemas-microsoft-com:office:smarttags" w:element="address">
          <w:r>
            <w:rPr>
              <w:sz w:val="24"/>
            </w:rPr>
            <w:t>17109 Point Lena Loop Road</w:t>
          </w:r>
        </w:smartTag>
      </w:smartTag>
    </w:p>
    <w:p w:rsidR="00025A4B" w:rsidRDefault="00025A4B" w:rsidP="00025A4B">
      <w:pPr>
        <w:rPr>
          <w:sz w:val="24"/>
        </w:rPr>
      </w:pPr>
      <w:smartTag w:uri="urn:schemas-microsoft-com:office:smarttags" w:element="City">
        <w:r>
          <w:rPr>
            <w:sz w:val="24"/>
          </w:rPr>
          <w:t>Juneau</w:t>
        </w:r>
      </w:smartTag>
      <w:r>
        <w:rPr>
          <w:sz w:val="24"/>
        </w:rPr>
        <w:t xml:space="preserve">, </w:t>
      </w:r>
      <w:smartTag w:uri="urn:schemas-microsoft-com:office:smarttags" w:element="State">
        <w:r>
          <w:rPr>
            <w:sz w:val="24"/>
          </w:rPr>
          <w:t>AK</w:t>
        </w:r>
      </w:smartTag>
      <w:r>
        <w:rPr>
          <w:sz w:val="24"/>
        </w:rPr>
        <w:t xml:space="preserve"> 99801</w:t>
      </w:r>
    </w:p>
    <w:p w:rsidR="00025A4B" w:rsidRDefault="008422DB" w:rsidP="00025A4B">
      <w:pPr>
        <w:rPr>
          <w:sz w:val="24"/>
        </w:rPr>
      </w:pPr>
      <w:r>
        <w:rPr>
          <w:sz w:val="24"/>
        </w:rPr>
        <w:t>907-789-600</w:t>
      </w:r>
      <w:r w:rsidR="00025A4B">
        <w:rPr>
          <w:sz w:val="24"/>
        </w:rPr>
        <w:t>9</w:t>
      </w:r>
    </w:p>
    <w:p w:rsidR="00025A4B" w:rsidRDefault="00025A4B" w:rsidP="00025A4B">
      <w:pPr>
        <w:rPr>
          <w:sz w:val="24"/>
        </w:rPr>
      </w:pPr>
      <w:r>
        <w:rPr>
          <w:sz w:val="24"/>
        </w:rPr>
        <w:t>FAX: (907) 789-6094</w:t>
      </w:r>
    </w:p>
    <w:p w:rsidR="00025A4B" w:rsidRDefault="00025A4B" w:rsidP="00025A4B">
      <w:pPr>
        <w:rPr>
          <w:sz w:val="24"/>
        </w:rPr>
      </w:pPr>
    </w:p>
    <w:p w:rsidR="00025A4B" w:rsidRDefault="00025A4B" w:rsidP="00025A4B">
      <w:pPr>
        <w:rPr>
          <w:b/>
          <w:bCs/>
          <w:sz w:val="24"/>
        </w:rPr>
      </w:pPr>
      <w:r>
        <w:rPr>
          <w:b/>
          <w:bCs/>
          <w:sz w:val="24"/>
        </w:rPr>
        <w:t>8. Steller Sea Lion Critical Habitat and Closures</w:t>
      </w:r>
    </w:p>
    <w:p w:rsidR="00025A4B" w:rsidRDefault="00025A4B" w:rsidP="00025A4B">
      <w:pPr>
        <w:rPr>
          <w:b/>
          <w:bCs/>
          <w:sz w:val="24"/>
        </w:rPr>
      </w:pPr>
    </w:p>
    <w:p w:rsidR="0009761D" w:rsidRDefault="00025A4B" w:rsidP="00025A4B">
      <w:r>
        <w:rPr>
          <w:sz w:val="24"/>
          <w:szCs w:val="24"/>
        </w:rPr>
        <w:t xml:space="preserve">No stations are </w:t>
      </w:r>
      <w:r w:rsidRPr="003377E6">
        <w:rPr>
          <w:sz w:val="24"/>
          <w:szCs w:val="24"/>
        </w:rPr>
        <w:t>within designated Steller sea lion critical habitat</w:t>
      </w:r>
      <w:r w:rsidR="008422DB">
        <w:rPr>
          <w:sz w:val="24"/>
          <w:szCs w:val="24"/>
        </w:rPr>
        <w:t>.</w:t>
      </w:r>
    </w:p>
    <w:sectPr w:rsidR="000976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139" w:rsidRDefault="002F3139" w:rsidP="00025A4B">
      <w:r>
        <w:separator/>
      </w:r>
    </w:p>
  </w:endnote>
  <w:endnote w:type="continuationSeparator" w:id="0">
    <w:p w:rsidR="002F3139" w:rsidRDefault="002F3139" w:rsidP="00025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139" w:rsidRDefault="002F3139" w:rsidP="00025A4B">
      <w:r>
        <w:separator/>
      </w:r>
    </w:p>
  </w:footnote>
  <w:footnote w:type="continuationSeparator" w:id="0">
    <w:p w:rsidR="002F3139" w:rsidRDefault="002F3139" w:rsidP="00025A4B">
      <w:r>
        <w:continuationSeparator/>
      </w:r>
    </w:p>
  </w:footnote>
  <w:footnote w:id="1">
    <w:p w:rsidR="002F3139" w:rsidRDefault="002F3139" w:rsidP="00025A4B">
      <w:pPr>
        <w:pStyle w:val="FootnoteText"/>
      </w:pPr>
      <w:r>
        <w:rPr>
          <w:rStyle w:val="FootnoteReference"/>
        </w:rPr>
        <w:footnoteRef/>
      </w:r>
      <w:r>
        <w:t xml:space="preserve"> Reference to trade names does not imply endorsement by the National Marine Fisheries Service, NOAA.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B56FA"/>
    <w:multiLevelType w:val="singleLevel"/>
    <w:tmpl w:val="8848D564"/>
    <w:lvl w:ilvl="0">
      <w:start w:val="1"/>
      <w:numFmt w:val="upperRoman"/>
      <w:pStyle w:val="Subtitle"/>
      <w:lvlText w:val="%1."/>
      <w:lvlJc w:val="left"/>
      <w:pPr>
        <w:tabs>
          <w:tab w:val="num" w:pos="720"/>
        </w:tabs>
        <w:ind w:left="720" w:hanging="720"/>
      </w:pPr>
      <w:rPr>
        <w:rFonts w:hint="default"/>
      </w:rPr>
    </w:lvl>
  </w:abstractNum>
  <w:abstractNum w:abstractNumId="1">
    <w:nsid w:val="1CD41AD8"/>
    <w:multiLevelType w:val="hybridMultilevel"/>
    <w:tmpl w:val="07769276"/>
    <w:lvl w:ilvl="0" w:tplc="DAF448C4">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2">
    <w:nsid w:val="432E6B55"/>
    <w:multiLevelType w:val="hybridMultilevel"/>
    <w:tmpl w:val="07769276"/>
    <w:lvl w:ilvl="0" w:tplc="DAF448C4">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A4B"/>
    <w:rsid w:val="00025A4B"/>
    <w:rsid w:val="0009761D"/>
    <w:rsid w:val="00251AD0"/>
    <w:rsid w:val="002F3139"/>
    <w:rsid w:val="004B3C93"/>
    <w:rsid w:val="008422DB"/>
    <w:rsid w:val="00883D59"/>
    <w:rsid w:val="00D06686"/>
    <w:rsid w:val="00FD3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A4B"/>
    <w:pPr>
      <w:spacing w:after="0" w:line="240" w:lineRule="auto"/>
    </w:pPr>
    <w:rPr>
      <w:rFonts w:ascii="Times New Roman" w:eastAsia="Times New Roman" w:hAnsi="Times New Roman" w:cs="Times New Roman"/>
      <w:sz w:val="20"/>
      <w:szCs w:val="20"/>
    </w:rPr>
  </w:style>
  <w:style w:type="paragraph" w:styleId="Heading5">
    <w:name w:val="heading 5"/>
    <w:basedOn w:val="Normal"/>
    <w:next w:val="Normal"/>
    <w:link w:val="Heading5Char"/>
    <w:qFormat/>
    <w:rsid w:val="00025A4B"/>
    <w:pPr>
      <w:keepNext/>
      <w:outlineLvl w:val="4"/>
    </w:pPr>
    <w:rPr>
      <w:sz w:val="24"/>
    </w:rPr>
  </w:style>
  <w:style w:type="paragraph" w:styleId="Heading6">
    <w:name w:val="heading 6"/>
    <w:basedOn w:val="Normal"/>
    <w:next w:val="Normal"/>
    <w:link w:val="Heading6Char"/>
    <w:qFormat/>
    <w:rsid w:val="00025A4B"/>
    <w:pPr>
      <w:keepNext/>
      <w:outlineLvl w:val="5"/>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025A4B"/>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025A4B"/>
    <w:rPr>
      <w:rFonts w:ascii="Times New Roman" w:eastAsia="Times New Roman" w:hAnsi="Times New Roman" w:cs="Times New Roman"/>
      <w:b/>
      <w:bCs/>
      <w:sz w:val="24"/>
      <w:szCs w:val="20"/>
    </w:rPr>
  </w:style>
  <w:style w:type="paragraph" w:styleId="FootnoteText">
    <w:name w:val="footnote text"/>
    <w:basedOn w:val="Normal"/>
    <w:link w:val="FootnoteTextChar"/>
    <w:semiHidden/>
    <w:rsid w:val="00025A4B"/>
  </w:style>
  <w:style w:type="character" w:customStyle="1" w:styleId="FootnoteTextChar">
    <w:name w:val="Footnote Text Char"/>
    <w:basedOn w:val="DefaultParagraphFont"/>
    <w:link w:val="FootnoteText"/>
    <w:semiHidden/>
    <w:rsid w:val="00025A4B"/>
    <w:rPr>
      <w:rFonts w:ascii="Times New Roman" w:eastAsia="Times New Roman" w:hAnsi="Times New Roman" w:cs="Times New Roman"/>
      <w:sz w:val="20"/>
      <w:szCs w:val="20"/>
    </w:rPr>
  </w:style>
  <w:style w:type="character" w:styleId="FootnoteReference">
    <w:name w:val="footnote reference"/>
    <w:semiHidden/>
    <w:rsid w:val="00025A4B"/>
    <w:rPr>
      <w:vertAlign w:val="superscript"/>
    </w:rPr>
  </w:style>
  <w:style w:type="paragraph" w:styleId="BodyText">
    <w:name w:val="Body Text"/>
    <w:basedOn w:val="Normal"/>
    <w:link w:val="BodyTextChar"/>
    <w:rsid w:val="00025A4B"/>
    <w:pPr>
      <w:jc w:val="center"/>
    </w:pPr>
    <w:rPr>
      <w:b/>
      <w:sz w:val="28"/>
    </w:rPr>
  </w:style>
  <w:style w:type="character" w:customStyle="1" w:styleId="BodyTextChar">
    <w:name w:val="Body Text Char"/>
    <w:basedOn w:val="DefaultParagraphFont"/>
    <w:link w:val="BodyText"/>
    <w:rsid w:val="00025A4B"/>
    <w:rPr>
      <w:rFonts w:ascii="Times New Roman" w:eastAsia="Times New Roman" w:hAnsi="Times New Roman" w:cs="Times New Roman"/>
      <w:b/>
      <w:sz w:val="28"/>
      <w:szCs w:val="20"/>
    </w:rPr>
  </w:style>
  <w:style w:type="paragraph" w:styleId="Subtitle">
    <w:name w:val="Subtitle"/>
    <w:basedOn w:val="Normal"/>
    <w:link w:val="SubtitleChar"/>
    <w:qFormat/>
    <w:rsid w:val="00025A4B"/>
    <w:pPr>
      <w:numPr>
        <w:numId w:val="1"/>
      </w:numPr>
    </w:pPr>
    <w:rPr>
      <w:b/>
      <w:sz w:val="24"/>
    </w:rPr>
  </w:style>
  <w:style w:type="character" w:customStyle="1" w:styleId="SubtitleChar">
    <w:name w:val="Subtitle Char"/>
    <w:basedOn w:val="DefaultParagraphFont"/>
    <w:link w:val="Subtitle"/>
    <w:rsid w:val="00025A4B"/>
    <w:rPr>
      <w:rFonts w:ascii="Times New Roman" w:eastAsia="Times New Roman" w:hAnsi="Times New Roman" w:cs="Times New Roman"/>
      <w:b/>
      <w:sz w:val="24"/>
      <w:szCs w:val="20"/>
    </w:rPr>
  </w:style>
  <w:style w:type="paragraph" w:styleId="BodyTextIndent">
    <w:name w:val="Body Text Indent"/>
    <w:basedOn w:val="Normal"/>
    <w:link w:val="BodyTextIndentChar"/>
    <w:rsid w:val="00025A4B"/>
    <w:pPr>
      <w:ind w:left="-90"/>
      <w:jc w:val="both"/>
    </w:pPr>
    <w:rPr>
      <w:sz w:val="24"/>
    </w:rPr>
  </w:style>
  <w:style w:type="character" w:customStyle="1" w:styleId="BodyTextIndentChar">
    <w:name w:val="Body Text Indent Char"/>
    <w:basedOn w:val="DefaultParagraphFont"/>
    <w:link w:val="BodyTextIndent"/>
    <w:rsid w:val="00025A4B"/>
    <w:rPr>
      <w:rFonts w:ascii="Times New Roman" w:eastAsia="Times New Roman" w:hAnsi="Times New Roman" w:cs="Times New Roman"/>
      <w:sz w:val="24"/>
      <w:szCs w:val="20"/>
    </w:rPr>
  </w:style>
  <w:style w:type="paragraph" w:styleId="BodyText2">
    <w:name w:val="Body Text 2"/>
    <w:basedOn w:val="Normal"/>
    <w:link w:val="BodyText2Char"/>
    <w:rsid w:val="00025A4B"/>
    <w:rPr>
      <w:sz w:val="24"/>
    </w:rPr>
  </w:style>
  <w:style w:type="character" w:customStyle="1" w:styleId="BodyText2Char">
    <w:name w:val="Body Text 2 Char"/>
    <w:basedOn w:val="DefaultParagraphFont"/>
    <w:link w:val="BodyText2"/>
    <w:rsid w:val="00025A4B"/>
    <w:rPr>
      <w:rFonts w:ascii="Times New Roman" w:eastAsia="Times New Roman" w:hAnsi="Times New Roman" w:cs="Times New Roman"/>
      <w:sz w:val="24"/>
      <w:szCs w:val="20"/>
    </w:rPr>
  </w:style>
  <w:style w:type="paragraph" w:styleId="HTMLPreformatted">
    <w:name w:val="HTML Preformatted"/>
    <w:basedOn w:val="Normal"/>
    <w:link w:val="HTMLPreformattedChar"/>
    <w:rsid w:val="00025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rsid w:val="00025A4B"/>
    <w:rPr>
      <w:rFonts w:ascii="Courier New" w:eastAsia="Times New Roman" w:hAnsi="Courier New" w:cs="Courier New"/>
      <w:sz w:val="20"/>
      <w:szCs w:val="20"/>
    </w:rPr>
  </w:style>
  <w:style w:type="character" w:styleId="Hyperlink">
    <w:name w:val="Hyperlink"/>
    <w:rsid w:val="00025A4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A4B"/>
    <w:pPr>
      <w:spacing w:after="0" w:line="240" w:lineRule="auto"/>
    </w:pPr>
    <w:rPr>
      <w:rFonts w:ascii="Times New Roman" w:eastAsia="Times New Roman" w:hAnsi="Times New Roman" w:cs="Times New Roman"/>
      <w:sz w:val="20"/>
      <w:szCs w:val="20"/>
    </w:rPr>
  </w:style>
  <w:style w:type="paragraph" w:styleId="Heading5">
    <w:name w:val="heading 5"/>
    <w:basedOn w:val="Normal"/>
    <w:next w:val="Normal"/>
    <w:link w:val="Heading5Char"/>
    <w:qFormat/>
    <w:rsid w:val="00025A4B"/>
    <w:pPr>
      <w:keepNext/>
      <w:outlineLvl w:val="4"/>
    </w:pPr>
    <w:rPr>
      <w:sz w:val="24"/>
    </w:rPr>
  </w:style>
  <w:style w:type="paragraph" w:styleId="Heading6">
    <w:name w:val="heading 6"/>
    <w:basedOn w:val="Normal"/>
    <w:next w:val="Normal"/>
    <w:link w:val="Heading6Char"/>
    <w:qFormat/>
    <w:rsid w:val="00025A4B"/>
    <w:pPr>
      <w:keepNext/>
      <w:outlineLvl w:val="5"/>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025A4B"/>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025A4B"/>
    <w:rPr>
      <w:rFonts w:ascii="Times New Roman" w:eastAsia="Times New Roman" w:hAnsi="Times New Roman" w:cs="Times New Roman"/>
      <w:b/>
      <w:bCs/>
      <w:sz w:val="24"/>
      <w:szCs w:val="20"/>
    </w:rPr>
  </w:style>
  <w:style w:type="paragraph" w:styleId="FootnoteText">
    <w:name w:val="footnote text"/>
    <w:basedOn w:val="Normal"/>
    <w:link w:val="FootnoteTextChar"/>
    <w:semiHidden/>
    <w:rsid w:val="00025A4B"/>
  </w:style>
  <w:style w:type="character" w:customStyle="1" w:styleId="FootnoteTextChar">
    <w:name w:val="Footnote Text Char"/>
    <w:basedOn w:val="DefaultParagraphFont"/>
    <w:link w:val="FootnoteText"/>
    <w:semiHidden/>
    <w:rsid w:val="00025A4B"/>
    <w:rPr>
      <w:rFonts w:ascii="Times New Roman" w:eastAsia="Times New Roman" w:hAnsi="Times New Roman" w:cs="Times New Roman"/>
      <w:sz w:val="20"/>
      <w:szCs w:val="20"/>
    </w:rPr>
  </w:style>
  <w:style w:type="character" w:styleId="FootnoteReference">
    <w:name w:val="footnote reference"/>
    <w:semiHidden/>
    <w:rsid w:val="00025A4B"/>
    <w:rPr>
      <w:vertAlign w:val="superscript"/>
    </w:rPr>
  </w:style>
  <w:style w:type="paragraph" w:styleId="BodyText">
    <w:name w:val="Body Text"/>
    <w:basedOn w:val="Normal"/>
    <w:link w:val="BodyTextChar"/>
    <w:rsid w:val="00025A4B"/>
    <w:pPr>
      <w:jc w:val="center"/>
    </w:pPr>
    <w:rPr>
      <w:b/>
      <w:sz w:val="28"/>
    </w:rPr>
  </w:style>
  <w:style w:type="character" w:customStyle="1" w:styleId="BodyTextChar">
    <w:name w:val="Body Text Char"/>
    <w:basedOn w:val="DefaultParagraphFont"/>
    <w:link w:val="BodyText"/>
    <w:rsid w:val="00025A4B"/>
    <w:rPr>
      <w:rFonts w:ascii="Times New Roman" w:eastAsia="Times New Roman" w:hAnsi="Times New Roman" w:cs="Times New Roman"/>
      <w:b/>
      <w:sz w:val="28"/>
      <w:szCs w:val="20"/>
    </w:rPr>
  </w:style>
  <w:style w:type="paragraph" w:styleId="Subtitle">
    <w:name w:val="Subtitle"/>
    <w:basedOn w:val="Normal"/>
    <w:link w:val="SubtitleChar"/>
    <w:qFormat/>
    <w:rsid w:val="00025A4B"/>
    <w:pPr>
      <w:numPr>
        <w:numId w:val="1"/>
      </w:numPr>
    </w:pPr>
    <w:rPr>
      <w:b/>
      <w:sz w:val="24"/>
    </w:rPr>
  </w:style>
  <w:style w:type="character" w:customStyle="1" w:styleId="SubtitleChar">
    <w:name w:val="Subtitle Char"/>
    <w:basedOn w:val="DefaultParagraphFont"/>
    <w:link w:val="Subtitle"/>
    <w:rsid w:val="00025A4B"/>
    <w:rPr>
      <w:rFonts w:ascii="Times New Roman" w:eastAsia="Times New Roman" w:hAnsi="Times New Roman" w:cs="Times New Roman"/>
      <w:b/>
      <w:sz w:val="24"/>
      <w:szCs w:val="20"/>
    </w:rPr>
  </w:style>
  <w:style w:type="paragraph" w:styleId="BodyTextIndent">
    <w:name w:val="Body Text Indent"/>
    <w:basedOn w:val="Normal"/>
    <w:link w:val="BodyTextIndentChar"/>
    <w:rsid w:val="00025A4B"/>
    <w:pPr>
      <w:ind w:left="-90"/>
      <w:jc w:val="both"/>
    </w:pPr>
    <w:rPr>
      <w:sz w:val="24"/>
    </w:rPr>
  </w:style>
  <w:style w:type="character" w:customStyle="1" w:styleId="BodyTextIndentChar">
    <w:name w:val="Body Text Indent Char"/>
    <w:basedOn w:val="DefaultParagraphFont"/>
    <w:link w:val="BodyTextIndent"/>
    <w:rsid w:val="00025A4B"/>
    <w:rPr>
      <w:rFonts w:ascii="Times New Roman" w:eastAsia="Times New Roman" w:hAnsi="Times New Roman" w:cs="Times New Roman"/>
      <w:sz w:val="24"/>
      <w:szCs w:val="20"/>
    </w:rPr>
  </w:style>
  <w:style w:type="paragraph" w:styleId="BodyText2">
    <w:name w:val="Body Text 2"/>
    <w:basedOn w:val="Normal"/>
    <w:link w:val="BodyText2Char"/>
    <w:rsid w:val="00025A4B"/>
    <w:rPr>
      <w:sz w:val="24"/>
    </w:rPr>
  </w:style>
  <w:style w:type="character" w:customStyle="1" w:styleId="BodyText2Char">
    <w:name w:val="Body Text 2 Char"/>
    <w:basedOn w:val="DefaultParagraphFont"/>
    <w:link w:val="BodyText2"/>
    <w:rsid w:val="00025A4B"/>
    <w:rPr>
      <w:rFonts w:ascii="Times New Roman" w:eastAsia="Times New Roman" w:hAnsi="Times New Roman" w:cs="Times New Roman"/>
      <w:sz w:val="24"/>
      <w:szCs w:val="20"/>
    </w:rPr>
  </w:style>
  <w:style w:type="paragraph" w:styleId="HTMLPreformatted">
    <w:name w:val="HTML Preformatted"/>
    <w:basedOn w:val="Normal"/>
    <w:link w:val="HTMLPreformattedChar"/>
    <w:rsid w:val="00025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rsid w:val="00025A4B"/>
    <w:rPr>
      <w:rFonts w:ascii="Courier New" w:eastAsia="Times New Roman" w:hAnsi="Courier New" w:cs="Courier New"/>
      <w:sz w:val="20"/>
      <w:szCs w:val="20"/>
    </w:rPr>
  </w:style>
  <w:style w:type="character" w:styleId="Hyperlink">
    <w:name w:val="Hyperlink"/>
    <w:rsid w:val="00025A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northwest.explorer@amosconnect.com" TargetMode="External"/><Relationship Id="rId4" Type="http://schemas.microsoft.com/office/2007/relationships/stylesWithEffects" Target="stylesWithEffects.xml"/><Relationship Id="rId9" Type="http://schemas.openxmlformats.org/officeDocument/2006/relationships/hyperlink" Target="mailto:jerryd@bnfisherie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2F939-B6FB-440B-831A-76DABA357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F62AF3B9.dotm</Template>
  <TotalTime>0</TotalTime>
  <Pages>5</Pages>
  <Words>1386</Words>
  <Characters>7905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NOAA Fisheries Service</Company>
  <LinksUpToDate>false</LinksUpToDate>
  <CharactersWithSpaces>9273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 Strasburger</dc:creator>
  <cp:lastModifiedBy>.</cp:lastModifiedBy>
  <cp:revision>2</cp:revision>
  <dcterms:created xsi:type="dcterms:W3CDTF">2016-05-23T14:15:00Z</dcterms:created>
  <dcterms:modified xsi:type="dcterms:W3CDTF">2016-05-23T14:15:00Z</dcterms:modified>
</cp:coreProperties>
</file>